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76" w:rsidRDefault="005D1476" w:rsidP="005D1476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3F36E2E7" wp14:editId="37AB882B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476" w:rsidRDefault="005D1476" w:rsidP="005D1476">
      <w:pPr>
        <w:pStyle w:val="BodyText"/>
        <w:spacing w:before="1"/>
        <w:rPr>
          <w:sz w:val="8"/>
        </w:rPr>
      </w:pPr>
    </w:p>
    <w:p w:rsidR="005D1476" w:rsidRDefault="005D1476" w:rsidP="005D1476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5D1476" w:rsidRDefault="005D1476" w:rsidP="005D1476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5D1476" w:rsidRDefault="005D1476" w:rsidP="005D1476">
      <w:pPr>
        <w:pStyle w:val="Heading1"/>
        <w:spacing w:before="3"/>
        <w:ind w:left="3452" w:right="4904" w:firstLine="10"/>
        <w:jc w:val="center"/>
        <w:rPr>
          <w:rFonts w:ascii="Verdana"/>
          <w:spacing w:val="1"/>
          <w:w w:val="95"/>
        </w:rPr>
      </w:pPr>
      <w:r>
        <w:rPr>
          <w:rFonts w:ascii="Verdana"/>
          <w:w w:val="95"/>
        </w:rPr>
        <w:t>Kwale-Kenya</w:t>
      </w:r>
    </w:p>
    <w:p w:rsidR="005D1476" w:rsidRDefault="005D1476" w:rsidP="005D1476">
      <w:pPr>
        <w:pStyle w:val="Heading1"/>
        <w:spacing w:before="3"/>
        <w:ind w:left="3452" w:right="4904" w:firstLine="10"/>
        <w:jc w:val="center"/>
        <w:rPr>
          <w:rFonts w:ascii="Verdana"/>
        </w:rPr>
      </w:pPr>
      <w:r>
        <w:rPr>
          <w:rFonts w:ascii="Verdana"/>
          <w:w w:val="85"/>
          <w:u w:val="thick"/>
        </w:rPr>
        <w:t>info@kwaleaasembly.go.ke</w:t>
      </w:r>
    </w:p>
    <w:p w:rsidR="005D1476" w:rsidRPr="006C18F2" w:rsidRDefault="005D1476" w:rsidP="005D1476">
      <w:pPr>
        <w:spacing w:before="5"/>
        <w:ind w:left="3712"/>
        <w:rPr>
          <w:rFonts w:ascii="Verdana"/>
          <w:b/>
          <w:sz w:val="24"/>
        </w:rPr>
      </w:pPr>
      <w:hyperlink r:id="rId8" w:history="1">
        <w:r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5D1476" w:rsidRDefault="005D1476" w:rsidP="005D1476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93A1B4" wp14:editId="1CAF4631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B8EDE" id="Rectangle 26" o:spid="_x0000_s1026" style="position:absolute;margin-left:80.55pt;margin-top:14.35pt;width:453.9pt;height:1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5D1476" w:rsidRDefault="005D1476" w:rsidP="005D1476">
      <w:pPr>
        <w:pStyle w:val="BodyText"/>
        <w:rPr>
          <w:rFonts w:ascii="Verdana"/>
          <w:b/>
          <w:sz w:val="20"/>
        </w:rPr>
      </w:pPr>
    </w:p>
    <w:p w:rsidR="005D1476" w:rsidRDefault="005D1476" w:rsidP="005D1476">
      <w:pPr>
        <w:pStyle w:val="BodyText"/>
        <w:rPr>
          <w:rFonts w:ascii="Verdana"/>
          <w:b/>
          <w:sz w:val="20"/>
        </w:rPr>
      </w:pPr>
    </w:p>
    <w:p w:rsidR="005D1476" w:rsidRPr="00E205FB" w:rsidRDefault="005D1476" w:rsidP="00E205FB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</w:t>
      </w:r>
      <w:r w:rsidR="00D3105C">
        <w:t>/FRAME WORK AGREEMENT</w:t>
      </w:r>
      <w:r>
        <w:t xml:space="preserve"> </w:t>
      </w:r>
      <w:r w:rsidR="00D3105C">
        <w:t>OF</w:t>
      </w:r>
      <w:r>
        <w:t xml:space="preserve"> SUPPLIERS</w:t>
      </w:r>
      <w:r>
        <w:rPr>
          <w:spacing w:val="1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5D1476" w:rsidRDefault="005D1476" w:rsidP="005D1476">
      <w:pPr>
        <w:pStyle w:val="Title"/>
        <w:spacing w:before="309"/>
        <w:jc w:val="center"/>
        <w:rPr>
          <w:spacing w:val="1"/>
        </w:rPr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 w:rsidR="00E205FB">
        <w:rPr>
          <w:spacing w:val="1"/>
        </w:rPr>
        <w:t>KCA/01/09/2023-2025</w:t>
      </w:r>
    </w:p>
    <w:p w:rsidR="008C320D" w:rsidRDefault="008C320D" w:rsidP="008C320D">
      <w:pPr>
        <w:pStyle w:val="Title"/>
        <w:spacing w:before="309"/>
      </w:pPr>
      <w:r>
        <w:rPr>
          <w:spacing w:val="-2"/>
          <w:w w:val="102"/>
        </w:rPr>
        <w:t>CATEGORY APPLIED……………………………………</w:t>
      </w:r>
    </w:p>
    <w:p w:rsidR="005D1476" w:rsidRDefault="005D1476" w:rsidP="005D1476">
      <w:pPr>
        <w:pStyle w:val="BodyText"/>
        <w:rPr>
          <w:b/>
          <w:sz w:val="36"/>
        </w:rPr>
      </w:pPr>
    </w:p>
    <w:p w:rsidR="005D1476" w:rsidRDefault="005D1476" w:rsidP="005D1476">
      <w:pPr>
        <w:pStyle w:val="BodyText"/>
        <w:rPr>
          <w:b/>
          <w:sz w:val="36"/>
        </w:rPr>
      </w:pPr>
    </w:p>
    <w:p w:rsidR="005D1476" w:rsidRDefault="005D1476" w:rsidP="005D1476">
      <w:pPr>
        <w:pStyle w:val="BodyText"/>
        <w:rPr>
          <w:b/>
          <w:sz w:val="36"/>
        </w:rPr>
      </w:pPr>
    </w:p>
    <w:p w:rsidR="005D1476" w:rsidRDefault="005D1476" w:rsidP="005D1476">
      <w:pPr>
        <w:pStyle w:val="BodyText"/>
        <w:rPr>
          <w:b/>
          <w:sz w:val="36"/>
        </w:rPr>
      </w:pPr>
    </w:p>
    <w:p w:rsidR="005D1476" w:rsidRDefault="005D1476" w:rsidP="005D1476">
      <w:pPr>
        <w:pStyle w:val="BodyText"/>
        <w:rPr>
          <w:b/>
          <w:sz w:val="36"/>
        </w:rPr>
      </w:pPr>
    </w:p>
    <w:p w:rsidR="005D1476" w:rsidRDefault="005D1476" w:rsidP="005D1476">
      <w:pPr>
        <w:pStyle w:val="BodyText"/>
        <w:spacing w:before="3"/>
        <w:rPr>
          <w:b/>
          <w:sz w:val="43"/>
        </w:rPr>
      </w:pPr>
    </w:p>
    <w:p w:rsidR="005D1476" w:rsidRDefault="005D1476" w:rsidP="005D1476">
      <w:pPr>
        <w:ind w:left="1254" w:right="1995"/>
        <w:jc w:val="center"/>
        <w:rPr>
          <w:rFonts w:ascii="Cambria"/>
          <w:b/>
          <w:i/>
          <w:w w:val="105"/>
          <w:sz w:val="32"/>
        </w:rPr>
      </w:pPr>
      <w:r>
        <w:rPr>
          <w:rFonts w:ascii="Cambria"/>
          <w:b/>
          <w:i/>
          <w:w w:val="105"/>
          <w:sz w:val="32"/>
        </w:rPr>
        <w:t>SEPT</w:t>
      </w:r>
      <w:r>
        <w:rPr>
          <w:rFonts w:ascii="Cambria"/>
          <w:b/>
          <w:i/>
          <w:spacing w:val="13"/>
          <w:w w:val="105"/>
          <w:sz w:val="32"/>
        </w:rPr>
        <w:t xml:space="preserve"> </w:t>
      </w:r>
      <w:r>
        <w:rPr>
          <w:rFonts w:ascii="Cambria"/>
          <w:b/>
          <w:i/>
          <w:w w:val="105"/>
          <w:sz w:val="32"/>
        </w:rPr>
        <w:t>2023</w:t>
      </w:r>
    </w:p>
    <w:p w:rsidR="00282BE7" w:rsidRDefault="00282BE7" w:rsidP="00282BE7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sz w:val="32"/>
        </w:rPr>
        <w:t>KWALE COUNTY ASSEMBLY SUPPLIER REGISTRATION</w:t>
      </w:r>
      <w:r w:rsidR="00D3105C">
        <w:rPr>
          <w:rFonts w:ascii="Cambria"/>
          <w:b/>
          <w:i/>
          <w:sz w:val="32"/>
        </w:rPr>
        <w:t>/FRAME WORK AGREEMENT</w:t>
      </w:r>
      <w:r>
        <w:rPr>
          <w:rFonts w:ascii="Cambria"/>
          <w:b/>
          <w:i/>
          <w:sz w:val="32"/>
        </w:rPr>
        <w:t xml:space="preserve"> </w:t>
      </w:r>
      <w:r w:rsidRPr="00282BE7">
        <w:rPr>
          <w:rFonts w:ascii="Cambria"/>
          <w:b/>
          <w:i/>
          <w:sz w:val="32"/>
        </w:rPr>
        <w:t>2023-2025</w:t>
      </w:r>
    </w:p>
    <w:p w:rsidR="005D1476" w:rsidRDefault="005D1476" w:rsidP="005D1476">
      <w:pPr>
        <w:jc w:val="center"/>
        <w:rPr>
          <w:rFonts w:ascii="Cambria"/>
          <w:sz w:val="32"/>
        </w:rPr>
        <w:sectPr w:rsidR="005D1476" w:rsidSect="009B1AC0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5D1476" w:rsidRDefault="005D1476" w:rsidP="005D1476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5D1476" w:rsidRDefault="005D1476" w:rsidP="005D1476">
      <w:pPr>
        <w:pStyle w:val="ListParagraph"/>
        <w:numPr>
          <w:ilvl w:val="0"/>
          <w:numId w:val="1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5D1476" w:rsidRDefault="005D1476" w:rsidP="005D1476">
      <w:pPr>
        <w:pStyle w:val="ListParagraph"/>
        <w:numPr>
          <w:ilvl w:val="0"/>
          <w:numId w:val="1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5D1476" w:rsidRDefault="005D1476" w:rsidP="005D1476">
      <w:pPr>
        <w:pStyle w:val="ListParagraph"/>
        <w:numPr>
          <w:ilvl w:val="0"/>
          <w:numId w:val="1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5D1476" w:rsidRDefault="005D1476" w:rsidP="005D1476">
      <w:pPr>
        <w:pStyle w:val="ListParagraph"/>
        <w:numPr>
          <w:ilvl w:val="0"/>
          <w:numId w:val="1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5D1476" w:rsidRDefault="005D1476" w:rsidP="005D1476">
      <w:pPr>
        <w:pStyle w:val="ListParagraph"/>
        <w:numPr>
          <w:ilvl w:val="0"/>
          <w:numId w:val="1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5D1476" w:rsidRDefault="005D1476" w:rsidP="005D1476">
      <w:pPr>
        <w:pStyle w:val="ListParagraph"/>
        <w:numPr>
          <w:ilvl w:val="0"/>
          <w:numId w:val="1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5D1476" w:rsidRDefault="005D1476" w:rsidP="005D1476">
      <w:pPr>
        <w:pStyle w:val="ListParagraph"/>
        <w:numPr>
          <w:ilvl w:val="0"/>
          <w:numId w:val="1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5D1476" w:rsidRDefault="005D1476" w:rsidP="005D1476">
      <w:pPr>
        <w:pStyle w:val="ListParagraph"/>
        <w:numPr>
          <w:ilvl w:val="0"/>
          <w:numId w:val="1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5D1476" w:rsidRDefault="005D1476" w:rsidP="005D1476">
      <w:pPr>
        <w:rPr>
          <w:sz w:val="24"/>
        </w:rPr>
        <w:sectPr w:rsidR="005D1476">
          <w:pgSz w:w="12240" w:h="15840"/>
          <w:pgMar w:top="1400" w:right="400" w:bottom="1620" w:left="520" w:header="0" w:footer="1345" w:gutter="0"/>
          <w:cols w:space="720"/>
        </w:sectPr>
      </w:pPr>
    </w:p>
    <w:p w:rsidR="005D1476" w:rsidRDefault="005D1476" w:rsidP="005D1476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 xml:space="preserve">REGISTRATION                      </w:t>
      </w:r>
    </w:p>
    <w:p w:rsidR="005D1476" w:rsidRDefault="005D1476" w:rsidP="005D1476">
      <w:pPr>
        <w:pStyle w:val="BodyText"/>
        <w:spacing w:before="10"/>
        <w:rPr>
          <w:b/>
          <w:sz w:val="31"/>
        </w:rPr>
      </w:pPr>
    </w:p>
    <w:p w:rsidR="005D1476" w:rsidRDefault="005D1476" w:rsidP="005D1476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 w:rsidR="00D26032" w:rsidRPr="00D26032">
        <w:rPr>
          <w:b/>
          <w:spacing w:val="1"/>
          <w:sz w:val="24"/>
          <w:szCs w:val="24"/>
        </w:rPr>
        <w:t>KCA/01/09/2023-2025</w:t>
      </w:r>
    </w:p>
    <w:p w:rsidR="005D1476" w:rsidRDefault="005D1476" w:rsidP="005D1476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 w:rsidR="00B83719">
        <w:t>/FRAMEWORK AGREEMENT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5D1476" w:rsidRDefault="005D1476" w:rsidP="005D1476">
      <w:pPr>
        <w:pStyle w:val="BodyText"/>
        <w:spacing w:before="2"/>
        <w:rPr>
          <w:b/>
          <w:sz w:val="28"/>
        </w:rPr>
      </w:pPr>
    </w:p>
    <w:p w:rsidR="005D1476" w:rsidRDefault="005D1476" w:rsidP="005D1476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>Contract No: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</w:t>
      </w:r>
      <w:proofErr w:type="spellStart"/>
      <w:r>
        <w:rPr>
          <w:color w:val="231F20"/>
        </w:rPr>
        <w:t>No.:</w:t>
      </w:r>
      <w:r w:rsidR="00B83719">
        <w:rPr>
          <w:spacing w:val="1"/>
        </w:rPr>
        <w:t>KCA</w:t>
      </w:r>
      <w:proofErr w:type="spellEnd"/>
      <w:r w:rsidR="00B83719">
        <w:rPr>
          <w:spacing w:val="1"/>
        </w:rPr>
        <w:t>/01/09/2023-2025</w:t>
      </w:r>
    </w:p>
    <w:p w:rsidR="005D1476" w:rsidRPr="00877438" w:rsidRDefault="005D1476" w:rsidP="005D1476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Kwale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 xml:space="preserve">intends to </w:t>
      </w:r>
      <w:r w:rsidR="00B83719">
        <w:rPr>
          <w:color w:val="231F20"/>
        </w:rPr>
        <w:t>register</w:t>
      </w:r>
      <w:r w:rsidRPr="00877438">
        <w:rPr>
          <w:color w:val="231F20"/>
        </w:rPr>
        <w:t xml:space="preserve">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Kwale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</w:t>
      </w:r>
      <w:r w:rsidR="00B83719">
        <w:t>Complex adjacent to Kwale water.</w:t>
      </w:r>
    </w:p>
    <w:p w:rsidR="005D1476" w:rsidRDefault="005D1476" w:rsidP="005D1476">
      <w:pPr>
        <w:pStyle w:val="BodyText"/>
        <w:spacing w:before="6"/>
        <w:rPr>
          <w:sz w:val="29"/>
        </w:rPr>
      </w:pPr>
    </w:p>
    <w:p w:rsidR="005D1476" w:rsidRDefault="005D1476" w:rsidP="005D1476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p w:rsidR="005D1476" w:rsidRDefault="005D1476" w:rsidP="005D1476">
      <w:pPr>
        <w:pStyle w:val="BodyText"/>
        <w:spacing w:before="1" w:line="268" w:lineRule="auto"/>
        <w:ind w:left="720" w:right="1284"/>
        <w:rPr>
          <w:b/>
        </w:rPr>
      </w:pP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5D1476" w:rsidRPr="000751BF" w:rsidTr="009B1AC0">
        <w:trPr>
          <w:trHeight w:val="757"/>
        </w:trPr>
        <w:tc>
          <w:tcPr>
            <w:tcW w:w="540" w:type="dxa"/>
          </w:tcPr>
          <w:p w:rsidR="005D1476" w:rsidRPr="000751BF" w:rsidRDefault="005D1476" w:rsidP="009B1AC0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5D1476" w:rsidRPr="000751BF" w:rsidTr="009B1AC0">
        <w:trPr>
          <w:trHeight w:val="270"/>
        </w:trPr>
        <w:tc>
          <w:tcPr>
            <w:tcW w:w="10890" w:type="dxa"/>
            <w:gridSpan w:val="4"/>
          </w:tcPr>
          <w:p w:rsidR="005D1476" w:rsidRPr="000751BF" w:rsidRDefault="005D1476" w:rsidP="009B1AC0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5D1476" w:rsidRPr="000751BF" w:rsidTr="009B1AC0">
        <w:trPr>
          <w:trHeight w:val="633"/>
        </w:trPr>
        <w:tc>
          <w:tcPr>
            <w:tcW w:w="540" w:type="dxa"/>
          </w:tcPr>
          <w:p w:rsidR="005D1476" w:rsidRPr="00A6262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5D1476" w:rsidRPr="00A62626" w:rsidRDefault="005D1476" w:rsidP="009B1AC0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5D1476" w:rsidRPr="00A62626" w:rsidRDefault="005D1476" w:rsidP="009B1AC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5D1476" w:rsidRPr="000751BF" w:rsidTr="009B1AC0">
        <w:trPr>
          <w:trHeight w:val="546"/>
        </w:trPr>
        <w:tc>
          <w:tcPr>
            <w:tcW w:w="54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5D1476" w:rsidRPr="000751BF" w:rsidRDefault="005D1476" w:rsidP="009B1AC0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D1476" w:rsidRPr="000751BF" w:rsidTr="009B1AC0">
        <w:trPr>
          <w:trHeight w:val="867"/>
        </w:trPr>
        <w:tc>
          <w:tcPr>
            <w:tcW w:w="54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r w:rsidR="00B83719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D1476" w:rsidRPr="000751BF" w:rsidTr="009B1AC0">
        <w:trPr>
          <w:trHeight w:val="546"/>
        </w:trPr>
        <w:tc>
          <w:tcPr>
            <w:tcW w:w="54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5D1476" w:rsidRPr="000751BF" w:rsidRDefault="005D1476" w:rsidP="009B1AC0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5D1476" w:rsidRPr="000751BF" w:rsidTr="009B1AC0">
        <w:trPr>
          <w:trHeight w:val="597"/>
        </w:trPr>
        <w:tc>
          <w:tcPr>
            <w:tcW w:w="54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5D1476" w:rsidRPr="000751BF" w:rsidRDefault="005D1476" w:rsidP="009B1AC0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5D1476" w:rsidRPr="000751BF" w:rsidTr="009B1AC0">
        <w:trPr>
          <w:trHeight w:val="549"/>
        </w:trPr>
        <w:tc>
          <w:tcPr>
            <w:tcW w:w="54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D1476" w:rsidRPr="000751BF" w:rsidTr="009B1AC0">
        <w:trPr>
          <w:trHeight w:val="408"/>
        </w:trPr>
        <w:tc>
          <w:tcPr>
            <w:tcW w:w="54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D1476" w:rsidRPr="000751BF" w:rsidTr="009B1AC0">
        <w:trPr>
          <w:trHeight w:val="345"/>
        </w:trPr>
        <w:tc>
          <w:tcPr>
            <w:tcW w:w="54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5D1476" w:rsidRPr="000751BF" w:rsidTr="009B1AC0">
        <w:trPr>
          <w:trHeight w:val="426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5D1476" w:rsidRDefault="005D1476" w:rsidP="009B1AC0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5D1476" w:rsidRPr="000751BF" w:rsidRDefault="005D1476" w:rsidP="009B1AC0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5D1476" w:rsidRPr="000751BF" w:rsidTr="009B1AC0">
        <w:trPr>
          <w:trHeight w:val="642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5D1476" w:rsidRPr="000751BF" w:rsidRDefault="005D1476" w:rsidP="009B1AC0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5D1476" w:rsidRPr="000751BF" w:rsidTr="009B1AC0">
        <w:trPr>
          <w:trHeight w:val="417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D1476" w:rsidRPr="000751BF" w:rsidTr="009B1AC0">
        <w:trPr>
          <w:trHeight w:val="822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5D1476" w:rsidRPr="000751BF" w:rsidRDefault="005D1476" w:rsidP="009B1AC0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D1476" w:rsidRPr="000751BF" w:rsidTr="009B1AC0">
        <w:trPr>
          <w:trHeight w:val="588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D1476" w:rsidRPr="000751BF" w:rsidTr="009B1AC0">
        <w:trPr>
          <w:trHeight w:val="705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5D1476" w:rsidRPr="000751BF" w:rsidRDefault="005D1476" w:rsidP="009B1AC0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D1476" w:rsidRPr="000751BF" w:rsidTr="009B1AC0">
        <w:trPr>
          <w:trHeight w:val="435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D1476" w:rsidRPr="000751BF" w:rsidTr="009B1AC0">
        <w:trPr>
          <w:trHeight w:val="822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5D1476" w:rsidRDefault="00B83719" w:rsidP="009B1AC0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</w:t>
            </w:r>
            <w:r w:rsidR="005D1476">
              <w:rPr>
                <w:sz w:val="24"/>
              </w:rPr>
              <w:t xml:space="preserve"> for repair &amp; maintenance </w:t>
            </w:r>
            <w:r w:rsidR="005D1476" w:rsidRPr="000751BF">
              <w:rPr>
                <w:sz w:val="24"/>
              </w:rPr>
              <w:t>of computers,</w:t>
            </w:r>
            <w:r w:rsidR="005D1476" w:rsidRPr="000751BF">
              <w:rPr>
                <w:spacing w:val="1"/>
                <w:sz w:val="24"/>
              </w:rPr>
              <w:t xml:space="preserve"> </w:t>
            </w:r>
            <w:r w:rsidR="005D1476" w:rsidRPr="000751BF">
              <w:rPr>
                <w:sz w:val="24"/>
              </w:rPr>
              <w:t>printers, ups, laptops, LCD</w:t>
            </w:r>
            <w:r w:rsidR="005D1476" w:rsidRPr="000751BF">
              <w:rPr>
                <w:spacing w:val="1"/>
                <w:sz w:val="24"/>
              </w:rPr>
              <w:t xml:space="preserve"> </w:t>
            </w:r>
            <w:r w:rsidR="005D1476" w:rsidRPr="000751BF">
              <w:rPr>
                <w:sz w:val="24"/>
              </w:rPr>
              <w:t>projectors,</w:t>
            </w:r>
            <w:r w:rsidR="005D1476" w:rsidRPr="000751BF">
              <w:rPr>
                <w:spacing w:val="34"/>
                <w:sz w:val="24"/>
              </w:rPr>
              <w:t xml:space="preserve"> </w:t>
            </w:r>
            <w:r w:rsidR="005D1476" w:rsidRPr="000751BF">
              <w:rPr>
                <w:sz w:val="24"/>
              </w:rPr>
              <w:t>servers,</w:t>
            </w:r>
            <w:r w:rsidR="005D1476" w:rsidRPr="000751BF">
              <w:rPr>
                <w:spacing w:val="-7"/>
                <w:sz w:val="24"/>
              </w:rPr>
              <w:t xml:space="preserve"> </w:t>
            </w:r>
            <w:r w:rsidR="005D1476" w:rsidRPr="000751BF">
              <w:rPr>
                <w:sz w:val="24"/>
              </w:rPr>
              <w:t>Fax</w:t>
            </w:r>
            <w:r w:rsidR="005D1476" w:rsidRPr="000751BF">
              <w:rPr>
                <w:spacing w:val="-3"/>
                <w:sz w:val="24"/>
              </w:rPr>
              <w:t xml:space="preserve"> </w:t>
            </w:r>
            <w:r w:rsidR="005D1476" w:rsidRPr="000751BF">
              <w:rPr>
                <w:sz w:val="24"/>
              </w:rPr>
              <w:t>UPS,</w:t>
            </w:r>
            <w:r w:rsidR="005D1476" w:rsidRPr="000751BF">
              <w:rPr>
                <w:spacing w:val="-6"/>
                <w:sz w:val="24"/>
              </w:rPr>
              <w:t xml:space="preserve"> </w:t>
            </w:r>
            <w:r w:rsidR="005D1476" w:rsidRPr="000751BF">
              <w:rPr>
                <w:sz w:val="24"/>
              </w:rPr>
              <w:t>photocopiers,</w:t>
            </w:r>
            <w:r w:rsidR="005D1476" w:rsidRPr="000751BF">
              <w:rPr>
                <w:spacing w:val="-7"/>
                <w:sz w:val="24"/>
              </w:rPr>
              <w:t xml:space="preserve"> </w:t>
            </w:r>
            <w:r w:rsidR="005D1476" w:rsidRPr="000751BF">
              <w:rPr>
                <w:sz w:val="24"/>
              </w:rPr>
              <w:t>air</w:t>
            </w:r>
            <w:r w:rsidR="005D1476" w:rsidRPr="000751BF">
              <w:rPr>
                <w:spacing w:val="-57"/>
                <w:sz w:val="24"/>
              </w:rPr>
              <w:t xml:space="preserve"> </w:t>
            </w:r>
            <w:r w:rsidR="005D1476" w:rsidRPr="000751BF">
              <w:rPr>
                <w:sz w:val="24"/>
              </w:rPr>
              <w:t>conditioners</w:t>
            </w:r>
            <w:r w:rsidR="005D1476" w:rsidRPr="000751BF">
              <w:rPr>
                <w:spacing w:val="-1"/>
                <w:sz w:val="24"/>
              </w:rPr>
              <w:t xml:space="preserve"> </w:t>
            </w:r>
            <w:r w:rsidR="005D1476" w:rsidRPr="000751BF">
              <w:rPr>
                <w:sz w:val="24"/>
              </w:rPr>
              <w:t>&amp;</w:t>
            </w:r>
            <w:r w:rsidR="005D1476" w:rsidRPr="000751BF">
              <w:rPr>
                <w:spacing w:val="-5"/>
                <w:sz w:val="24"/>
              </w:rPr>
              <w:t xml:space="preserve"> </w:t>
            </w:r>
            <w:r w:rsidR="005D1476" w:rsidRPr="000751BF">
              <w:rPr>
                <w:sz w:val="24"/>
              </w:rPr>
              <w:t>other</w:t>
            </w:r>
            <w:r w:rsidR="005D1476" w:rsidRPr="000751BF">
              <w:rPr>
                <w:spacing w:val="39"/>
                <w:sz w:val="24"/>
              </w:rPr>
              <w:t xml:space="preserve"> </w:t>
            </w:r>
            <w:r w:rsidR="005D1476" w:rsidRPr="000751BF">
              <w:rPr>
                <w:sz w:val="24"/>
              </w:rPr>
              <w:t>ICT</w:t>
            </w:r>
            <w:r w:rsidR="005D1476" w:rsidRPr="000751BF">
              <w:rPr>
                <w:spacing w:val="-4"/>
                <w:sz w:val="24"/>
              </w:rPr>
              <w:t xml:space="preserve"> </w:t>
            </w:r>
            <w:r w:rsidR="005D1476" w:rsidRPr="000751BF">
              <w:rPr>
                <w:sz w:val="24"/>
              </w:rPr>
              <w:t>equipment</w:t>
            </w:r>
            <w:r w:rsidR="005D1476"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D1476" w:rsidRPr="000751BF" w:rsidTr="009B1AC0">
        <w:trPr>
          <w:trHeight w:val="345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5D1476" w:rsidRDefault="005D1476" w:rsidP="009B1AC0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r w:rsidR="00B83719">
              <w:rPr>
                <w:sz w:val="24"/>
              </w:rPr>
              <w:t>equipment’s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D1476" w:rsidRPr="000751BF" w:rsidTr="009B1AC0">
        <w:trPr>
          <w:trHeight w:val="435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5D1476" w:rsidRDefault="005D1476" w:rsidP="009B1AC0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D1476" w:rsidRPr="000751BF" w:rsidTr="009B1AC0">
        <w:trPr>
          <w:trHeight w:val="525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5D1476" w:rsidRPr="000751BF" w:rsidRDefault="005D1476" w:rsidP="009B1AC0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D1476" w:rsidRPr="000751BF" w:rsidTr="009B1AC0">
        <w:trPr>
          <w:trHeight w:val="615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5D1476" w:rsidRPr="000751BF" w:rsidRDefault="005D1476" w:rsidP="009B1AC0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D1476" w:rsidRPr="000751BF" w:rsidTr="009B1AC0">
        <w:trPr>
          <w:trHeight w:val="435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5D1476" w:rsidRPr="000751BF" w:rsidTr="009B1AC0">
        <w:trPr>
          <w:trHeight w:val="543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5D1476" w:rsidRPr="000751BF" w:rsidRDefault="005D1476" w:rsidP="009B1AC0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D1476" w:rsidRPr="000751BF" w:rsidTr="009B1AC0">
        <w:trPr>
          <w:trHeight w:val="615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5D1476" w:rsidRPr="000751BF" w:rsidRDefault="005D1476" w:rsidP="009B1AC0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D1476" w:rsidRPr="000751BF" w:rsidTr="009B1AC0">
        <w:trPr>
          <w:trHeight w:val="615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5D1476" w:rsidRPr="000751BF" w:rsidRDefault="005D1476" w:rsidP="009B1AC0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D1476" w:rsidRPr="000751BF" w:rsidTr="009B1AC0">
        <w:trPr>
          <w:trHeight w:val="435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D1476" w:rsidRPr="000751BF" w:rsidTr="009B1AC0">
        <w:trPr>
          <w:trHeight w:val="435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D1476" w:rsidRPr="000751BF" w:rsidTr="009B1AC0">
        <w:trPr>
          <w:trHeight w:val="615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5D1476" w:rsidRPr="000751BF" w:rsidRDefault="005D1476" w:rsidP="009B1AC0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D1476" w:rsidRPr="000751BF" w:rsidTr="009B1AC0">
        <w:trPr>
          <w:trHeight w:val="435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D1476" w:rsidRPr="000751BF" w:rsidTr="009B1AC0">
        <w:trPr>
          <w:trHeight w:val="435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D1476" w:rsidRPr="000751BF" w:rsidTr="009B1AC0">
        <w:trPr>
          <w:trHeight w:val="435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r w:rsidR="00B83719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D1476" w:rsidRPr="000751BF" w:rsidTr="009B1AC0">
        <w:trPr>
          <w:trHeight w:val="525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D1476" w:rsidRPr="000751BF" w:rsidTr="009B1AC0">
        <w:trPr>
          <w:trHeight w:val="525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120" w:type="dxa"/>
          </w:tcPr>
          <w:p w:rsidR="005D1476" w:rsidRDefault="005D1476" w:rsidP="009B1AC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D1476" w:rsidRPr="000751BF" w:rsidTr="009B1AC0">
        <w:trPr>
          <w:trHeight w:val="506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r w:rsidR="00B83719">
              <w:rPr>
                <w:sz w:val="24"/>
              </w:rPr>
              <w:t>tires</w:t>
            </w:r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5D1476" w:rsidRPr="00796DD9" w:rsidRDefault="005D1476" w:rsidP="009B1AC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5D1476" w:rsidRPr="00E63FD6" w:rsidRDefault="005D1476" w:rsidP="009B1AC0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5D1476" w:rsidRPr="000751BF" w:rsidTr="009B1AC0">
        <w:trPr>
          <w:trHeight w:val="372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5D1476" w:rsidRPr="00796DD9" w:rsidRDefault="005D1476" w:rsidP="009B1AC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D1476" w:rsidRPr="000751BF" w:rsidTr="009B1AC0">
        <w:trPr>
          <w:trHeight w:val="372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5D1476" w:rsidRDefault="005D1476" w:rsidP="009B1AC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5D1476" w:rsidRPr="00796DD9" w:rsidRDefault="005D1476" w:rsidP="009B1AC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D1476" w:rsidRPr="000751BF" w:rsidTr="009B1AC0">
        <w:trPr>
          <w:trHeight w:val="525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5D1476" w:rsidRDefault="005D1476" w:rsidP="009B1AC0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5D1476" w:rsidRPr="000751BF" w:rsidTr="009B1AC0">
        <w:trPr>
          <w:trHeight w:val="264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D1476" w:rsidRPr="000751BF" w:rsidTr="009B1AC0">
        <w:trPr>
          <w:trHeight w:val="525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5D1476" w:rsidRDefault="005D1476" w:rsidP="009B1AC0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r w:rsidR="00B83719">
              <w:rPr>
                <w:sz w:val="24"/>
              </w:rPr>
              <w:t>binding</w:t>
            </w:r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5D1476" w:rsidRPr="000751BF" w:rsidRDefault="005D1476" w:rsidP="009B1AC0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5D1476" w:rsidRPr="000751BF" w:rsidTr="009B1AC0">
        <w:trPr>
          <w:trHeight w:val="615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5D1476" w:rsidRPr="000751BF" w:rsidRDefault="005D1476" w:rsidP="009B1AC0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D1476" w:rsidRPr="000751BF" w:rsidTr="009B1AC0">
        <w:trPr>
          <w:trHeight w:val="345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D1476" w:rsidRPr="000751BF" w:rsidTr="009B1AC0">
        <w:trPr>
          <w:trHeight w:val="615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D1476" w:rsidRPr="000751BF" w:rsidTr="009B1AC0">
        <w:trPr>
          <w:trHeight w:val="525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5D1476" w:rsidRPr="000751BF" w:rsidRDefault="005D1476" w:rsidP="009B1AC0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rPr>
                <w:sz w:val="20"/>
              </w:rPr>
            </w:pPr>
          </w:p>
        </w:tc>
      </w:tr>
      <w:tr w:rsidR="005D1476" w:rsidRPr="000751BF" w:rsidTr="009B1AC0">
        <w:trPr>
          <w:trHeight w:val="822"/>
        </w:trPr>
        <w:tc>
          <w:tcPr>
            <w:tcW w:w="540" w:type="dxa"/>
          </w:tcPr>
          <w:p w:rsidR="005D1476" w:rsidRDefault="005D1476" w:rsidP="009B1A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5D1476" w:rsidRPr="000751BF" w:rsidRDefault="005D1476" w:rsidP="009B1AC0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5D1476" w:rsidRPr="00796DD9" w:rsidRDefault="005D1476" w:rsidP="009B1AC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5D1476" w:rsidRPr="000751BF" w:rsidRDefault="005D1476" w:rsidP="009B1AC0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5D1476" w:rsidRDefault="005D1476" w:rsidP="005D1476">
      <w:pPr>
        <w:pStyle w:val="BodyText"/>
        <w:spacing w:before="1" w:line="268" w:lineRule="auto"/>
        <w:ind w:left="720" w:right="1284"/>
        <w:rPr>
          <w:b/>
        </w:rPr>
      </w:pPr>
    </w:p>
    <w:p w:rsidR="005D1476" w:rsidRDefault="005D1476" w:rsidP="005D1476">
      <w:pPr>
        <w:pStyle w:val="BodyText"/>
        <w:spacing w:before="1" w:line="268" w:lineRule="auto"/>
        <w:ind w:left="720" w:right="1284"/>
        <w:rPr>
          <w:b/>
        </w:rPr>
      </w:pPr>
    </w:p>
    <w:p w:rsidR="005D1476" w:rsidRDefault="005D1476" w:rsidP="005D1476"/>
    <w:p w:rsidR="005D1476" w:rsidRDefault="005D1476" w:rsidP="005D1476">
      <w:pPr>
        <w:pStyle w:val="BodyText"/>
        <w:spacing w:before="1" w:line="268" w:lineRule="auto"/>
        <w:ind w:left="720" w:right="1284"/>
        <w:rPr>
          <w:b/>
        </w:rPr>
      </w:pPr>
    </w:p>
    <w:p w:rsidR="005D1476" w:rsidRDefault="005D1476" w:rsidP="005D1476">
      <w:pPr>
        <w:pStyle w:val="BodyText"/>
        <w:spacing w:before="1" w:line="268" w:lineRule="auto"/>
        <w:ind w:left="720" w:right="1284"/>
        <w:rPr>
          <w:b/>
        </w:rPr>
      </w:pPr>
    </w:p>
    <w:p w:rsidR="005D1476" w:rsidRDefault="005D1476" w:rsidP="005D1476">
      <w:pPr>
        <w:pStyle w:val="BodyText"/>
        <w:spacing w:before="1" w:line="268" w:lineRule="auto"/>
        <w:ind w:left="720" w:right="1284"/>
        <w:rPr>
          <w:b/>
        </w:rPr>
      </w:pPr>
    </w:p>
    <w:p w:rsidR="005D1476" w:rsidRDefault="005D1476" w:rsidP="005D1476">
      <w:pPr>
        <w:pStyle w:val="BodyText"/>
        <w:spacing w:before="1" w:line="268" w:lineRule="auto"/>
        <w:ind w:left="720" w:right="1284"/>
        <w:rPr>
          <w:b/>
        </w:rPr>
      </w:pPr>
    </w:p>
    <w:p w:rsidR="005D1476" w:rsidRDefault="005D1476" w:rsidP="005D1476">
      <w:pPr>
        <w:pStyle w:val="BodyText"/>
        <w:spacing w:before="1" w:line="268" w:lineRule="auto"/>
        <w:ind w:left="720" w:right="1284"/>
        <w:rPr>
          <w:b/>
        </w:rPr>
      </w:pPr>
    </w:p>
    <w:p w:rsidR="005D1476" w:rsidRDefault="005D1476" w:rsidP="005D1476">
      <w:pPr>
        <w:pStyle w:val="BodyText"/>
        <w:spacing w:before="1" w:line="268" w:lineRule="auto"/>
        <w:ind w:left="720" w:right="1284"/>
        <w:rPr>
          <w:b/>
        </w:rPr>
      </w:pPr>
    </w:p>
    <w:p w:rsidR="005D1476" w:rsidRDefault="005D1476" w:rsidP="005D1476">
      <w:pPr>
        <w:pStyle w:val="BodyText"/>
        <w:spacing w:before="1" w:line="268" w:lineRule="auto"/>
        <w:ind w:left="720" w:right="1284"/>
        <w:rPr>
          <w:b/>
        </w:rPr>
      </w:pPr>
    </w:p>
    <w:p w:rsidR="005D1476" w:rsidRDefault="005D1476" w:rsidP="005D1476">
      <w:pPr>
        <w:pStyle w:val="BodyText"/>
        <w:spacing w:before="1" w:line="268" w:lineRule="auto"/>
        <w:ind w:left="720" w:right="1284"/>
        <w:rPr>
          <w:b/>
        </w:rPr>
      </w:pPr>
    </w:p>
    <w:p w:rsidR="005D1476" w:rsidRDefault="005D1476" w:rsidP="005D1476">
      <w:pPr>
        <w:pStyle w:val="BodyText"/>
        <w:spacing w:before="1" w:line="268" w:lineRule="auto"/>
        <w:ind w:left="720" w:right="1284"/>
        <w:rPr>
          <w:b/>
        </w:rPr>
      </w:pPr>
    </w:p>
    <w:p w:rsidR="005D1476" w:rsidRDefault="005D1476" w:rsidP="005D1476">
      <w:pPr>
        <w:pStyle w:val="BodyText"/>
        <w:spacing w:before="1" w:line="268" w:lineRule="auto"/>
        <w:ind w:left="720" w:right="1284"/>
        <w:rPr>
          <w:b/>
        </w:rPr>
      </w:pPr>
    </w:p>
    <w:p w:rsidR="005D1476" w:rsidRDefault="005D1476" w:rsidP="005D1476">
      <w:pPr>
        <w:pStyle w:val="BodyText"/>
        <w:spacing w:before="1" w:line="268" w:lineRule="auto"/>
        <w:ind w:left="720" w:right="1284"/>
        <w:rPr>
          <w:b/>
        </w:rPr>
      </w:pPr>
    </w:p>
    <w:p w:rsidR="005D1476" w:rsidRDefault="005D1476" w:rsidP="005D1476">
      <w:pPr>
        <w:pStyle w:val="BodyText"/>
        <w:spacing w:before="1" w:line="268" w:lineRule="auto"/>
        <w:ind w:left="720" w:right="1284"/>
        <w:rPr>
          <w:b/>
        </w:rPr>
      </w:pPr>
    </w:p>
    <w:p w:rsidR="005D1476" w:rsidRDefault="005D1476" w:rsidP="005D1476">
      <w:pPr>
        <w:pStyle w:val="BodyText"/>
        <w:spacing w:before="1" w:line="268" w:lineRule="auto"/>
        <w:ind w:left="720" w:right="1284"/>
        <w:rPr>
          <w:b/>
        </w:rPr>
      </w:pPr>
    </w:p>
    <w:p w:rsidR="005D1476" w:rsidRDefault="005D1476" w:rsidP="005D1476">
      <w:pPr>
        <w:pStyle w:val="BodyText"/>
        <w:spacing w:before="1" w:line="268" w:lineRule="auto"/>
        <w:ind w:left="720" w:right="1284"/>
        <w:rPr>
          <w:b/>
        </w:rPr>
      </w:pPr>
    </w:p>
    <w:p w:rsidR="005D1476" w:rsidRDefault="005D1476" w:rsidP="005D1476">
      <w:pPr>
        <w:pStyle w:val="BodyText"/>
        <w:spacing w:before="1" w:line="268" w:lineRule="auto"/>
        <w:ind w:left="720" w:right="1284"/>
        <w:rPr>
          <w:b/>
        </w:rPr>
      </w:pPr>
    </w:p>
    <w:p w:rsidR="005D1476" w:rsidRDefault="005D1476" w:rsidP="005D1476">
      <w:pPr>
        <w:pStyle w:val="BodyText"/>
        <w:spacing w:before="1" w:line="268" w:lineRule="auto"/>
        <w:ind w:left="720" w:right="1284"/>
        <w:rPr>
          <w:b/>
        </w:rPr>
      </w:pPr>
    </w:p>
    <w:p w:rsidR="005D1476" w:rsidRDefault="005D1476" w:rsidP="005D1476">
      <w:pPr>
        <w:spacing w:before="75"/>
        <w:ind w:left="1119"/>
        <w:rPr>
          <w:rFonts w:ascii="Cambria"/>
          <w:b/>
          <w:i/>
          <w:w w:val="115"/>
          <w:sz w:val="24"/>
          <w:u w:val="single"/>
        </w:rPr>
      </w:pPr>
    </w:p>
    <w:p w:rsidR="005D1476" w:rsidRDefault="005D1476" w:rsidP="005D1476">
      <w:pPr>
        <w:spacing w:before="75"/>
        <w:ind w:left="1119"/>
        <w:rPr>
          <w:rFonts w:ascii="Cambria"/>
          <w:b/>
          <w:i/>
          <w:w w:val="115"/>
          <w:sz w:val="24"/>
          <w:u w:val="single"/>
        </w:rPr>
      </w:pPr>
    </w:p>
    <w:p w:rsidR="005D1476" w:rsidRDefault="005D1476" w:rsidP="005D1476">
      <w:pPr>
        <w:spacing w:before="75"/>
        <w:ind w:left="1119"/>
        <w:rPr>
          <w:rFonts w:ascii="Cambria"/>
          <w:b/>
          <w:i/>
          <w:w w:val="115"/>
          <w:sz w:val="24"/>
          <w:u w:val="single"/>
        </w:rPr>
      </w:pPr>
    </w:p>
    <w:p w:rsidR="005D1476" w:rsidRDefault="005D1476" w:rsidP="005D1476">
      <w:pPr>
        <w:spacing w:before="75"/>
        <w:ind w:left="1119"/>
        <w:rPr>
          <w:rFonts w:ascii="Cambria"/>
          <w:b/>
          <w:i/>
          <w:w w:val="115"/>
          <w:sz w:val="24"/>
          <w:u w:val="single"/>
        </w:rPr>
      </w:pPr>
    </w:p>
    <w:p w:rsidR="005D1476" w:rsidRDefault="005D1476" w:rsidP="005D1476">
      <w:pPr>
        <w:spacing w:before="75"/>
        <w:ind w:left="1119"/>
        <w:rPr>
          <w:rFonts w:ascii="Cambria"/>
          <w:b/>
          <w:i/>
          <w:w w:val="115"/>
          <w:sz w:val="24"/>
          <w:u w:val="single"/>
        </w:rPr>
      </w:pPr>
    </w:p>
    <w:p w:rsidR="005D1476" w:rsidRDefault="005D1476" w:rsidP="005D1476">
      <w:pPr>
        <w:spacing w:before="75"/>
        <w:ind w:left="1119"/>
        <w:rPr>
          <w:rFonts w:ascii="Cambria"/>
          <w:b/>
          <w:i/>
          <w:w w:val="115"/>
          <w:sz w:val="24"/>
          <w:u w:val="single"/>
        </w:rPr>
      </w:pPr>
    </w:p>
    <w:p w:rsidR="005D1476" w:rsidRDefault="005D1476" w:rsidP="005D1476">
      <w:pPr>
        <w:spacing w:before="75"/>
        <w:ind w:left="1119"/>
        <w:rPr>
          <w:rFonts w:ascii="Cambria"/>
          <w:b/>
          <w:i/>
          <w:w w:val="115"/>
          <w:sz w:val="24"/>
          <w:u w:val="single"/>
        </w:rPr>
      </w:pPr>
    </w:p>
    <w:p w:rsidR="005D1476" w:rsidRDefault="005D1476" w:rsidP="005D1476">
      <w:pPr>
        <w:spacing w:before="75"/>
        <w:ind w:left="1119"/>
        <w:rPr>
          <w:rFonts w:ascii="Cambria"/>
          <w:b/>
          <w:i/>
          <w:w w:val="115"/>
          <w:sz w:val="24"/>
          <w:u w:val="single"/>
        </w:rPr>
      </w:pPr>
    </w:p>
    <w:p w:rsidR="005D1476" w:rsidRDefault="005D1476" w:rsidP="005D1476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5D1476" w:rsidRDefault="005D1476" w:rsidP="005D1476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5D1476" w:rsidRDefault="005D1476" w:rsidP="005D1476">
      <w:pPr>
        <w:pStyle w:val="ListParagraph"/>
        <w:numPr>
          <w:ilvl w:val="0"/>
          <w:numId w:val="12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5D1476" w:rsidRDefault="005D1476" w:rsidP="005D1476">
      <w:pPr>
        <w:pStyle w:val="ListParagraph"/>
        <w:numPr>
          <w:ilvl w:val="0"/>
          <w:numId w:val="12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5D1476" w:rsidRDefault="005D1476" w:rsidP="005D1476">
      <w:pPr>
        <w:pStyle w:val="ListParagraph"/>
        <w:numPr>
          <w:ilvl w:val="0"/>
          <w:numId w:val="12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5D1476" w:rsidRDefault="005D1476" w:rsidP="005D1476">
      <w:pPr>
        <w:pStyle w:val="ListParagraph"/>
        <w:numPr>
          <w:ilvl w:val="0"/>
          <w:numId w:val="12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5D1476" w:rsidRDefault="005D1476" w:rsidP="005D1476">
      <w:pPr>
        <w:pStyle w:val="ListParagraph"/>
        <w:numPr>
          <w:ilvl w:val="0"/>
          <w:numId w:val="12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5D1476" w:rsidRDefault="005D1476" w:rsidP="005D1476">
      <w:pPr>
        <w:pStyle w:val="ListParagraph"/>
        <w:numPr>
          <w:ilvl w:val="0"/>
          <w:numId w:val="12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5D1476" w:rsidRDefault="005D1476" w:rsidP="005D1476">
      <w:pPr>
        <w:pStyle w:val="ListParagraph"/>
        <w:numPr>
          <w:ilvl w:val="0"/>
          <w:numId w:val="12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5D1476" w:rsidRDefault="005D1476" w:rsidP="005D1476">
      <w:pPr>
        <w:pStyle w:val="ListParagraph"/>
        <w:numPr>
          <w:ilvl w:val="0"/>
          <w:numId w:val="12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5D1476" w:rsidRDefault="005D1476" w:rsidP="005D1476">
      <w:pPr>
        <w:pStyle w:val="ListParagraph"/>
        <w:numPr>
          <w:ilvl w:val="0"/>
          <w:numId w:val="12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0B248A70" wp14:editId="13DFACDA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5D1476" w:rsidRDefault="005D1476" w:rsidP="005D1476">
      <w:pPr>
        <w:pStyle w:val="ListParagraph"/>
        <w:numPr>
          <w:ilvl w:val="0"/>
          <w:numId w:val="12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5D1476" w:rsidRDefault="005D1476" w:rsidP="005D1476">
      <w:pPr>
        <w:pStyle w:val="ListParagraph"/>
        <w:numPr>
          <w:ilvl w:val="0"/>
          <w:numId w:val="12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5D1476" w:rsidRDefault="005D1476" w:rsidP="005D1476">
      <w:pPr>
        <w:pStyle w:val="BodyText"/>
        <w:rPr>
          <w:rFonts w:ascii="Cambria"/>
          <w:b/>
          <w:i/>
          <w:sz w:val="28"/>
        </w:rPr>
      </w:pPr>
    </w:p>
    <w:p w:rsidR="005D1476" w:rsidRDefault="005D1476" w:rsidP="005D1476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5D1476" w:rsidRDefault="005D1476" w:rsidP="005D1476">
      <w:pPr>
        <w:pStyle w:val="BodyText"/>
        <w:spacing w:before="6"/>
        <w:rPr>
          <w:b/>
          <w:sz w:val="26"/>
        </w:rPr>
      </w:pPr>
    </w:p>
    <w:p w:rsidR="005D1476" w:rsidRDefault="005D1476" w:rsidP="005D1476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for free from </w:t>
      </w:r>
      <w:proofErr w:type="spellStart"/>
      <w:r w:rsidR="00DC413F">
        <w:rPr>
          <w:color w:val="231F20"/>
        </w:rPr>
        <w:t>kwale</w:t>
      </w:r>
      <w:proofErr w:type="spellEnd"/>
      <w:r w:rsidR="00DC413F">
        <w:rPr>
          <w:color w:val="231F20"/>
        </w:rPr>
        <w:t xml:space="preserve"> Assembly</w:t>
      </w:r>
      <w:r w:rsidRPr="008A3F10">
        <w:rPr>
          <w:color w:val="231F20"/>
        </w:rPr>
        <w:t xml:space="preserve">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="00DC413F">
        <w:rPr>
          <w:color w:val="221F1F"/>
          <w:spacing w:val="1"/>
        </w:rPr>
        <w:t xml:space="preserve"> tender portal </w:t>
      </w:r>
      <w:r w:rsidRPr="008A3F10">
        <w:rPr>
          <w:color w:val="221F1F"/>
        </w:rPr>
        <w:t>website</w:t>
      </w:r>
      <w:r w:rsidR="00DC413F">
        <w:rPr>
          <w:color w:val="221F1F"/>
        </w:rPr>
        <w:t xml:space="preserve"> </w:t>
      </w:r>
      <w:proofErr w:type="gramStart"/>
      <w:r w:rsidR="00DC413F" w:rsidRPr="00DC413F">
        <w:rPr>
          <w:b/>
          <w:color w:val="221F1F"/>
          <w:u w:val="single"/>
        </w:rPr>
        <w:t>supplier.treasury.go.ke</w:t>
      </w:r>
      <w:r w:rsidR="00DC413F">
        <w:rPr>
          <w:color w:val="221F1F"/>
        </w:rPr>
        <w:t xml:space="preserve"> </w:t>
      </w:r>
      <w:r w:rsidRPr="008A3F10">
        <w:rPr>
          <w:color w:val="221F1F"/>
          <w:spacing w:val="1"/>
        </w:rPr>
        <w:t xml:space="preserve"> </w:t>
      </w:r>
      <w:r w:rsidR="00DC413F">
        <w:rPr>
          <w:color w:val="221F1F"/>
        </w:rPr>
        <w:t>or</w:t>
      </w:r>
      <w:proofErr w:type="gramEnd"/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5D1476" w:rsidRDefault="005D1476" w:rsidP="005D1476">
      <w:pPr>
        <w:pStyle w:val="BodyText"/>
        <w:spacing w:before="6"/>
        <w:rPr>
          <w:sz w:val="19"/>
        </w:rPr>
      </w:pPr>
    </w:p>
    <w:p w:rsidR="005D1476" w:rsidRPr="00FD68B2" w:rsidRDefault="005D1476" w:rsidP="005D1476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5D1476" w:rsidRPr="00FD68B2" w:rsidRDefault="005D1476" w:rsidP="005D1476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5D1476" w:rsidRPr="00DC413F" w:rsidRDefault="00DC413F" w:rsidP="005D1476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  <w:rPr>
          <w:b/>
          <w:sz w:val="24"/>
          <w:szCs w:val="24"/>
          <w:u w:val="single"/>
        </w:rPr>
      </w:pPr>
      <w:r w:rsidRPr="00DC413F">
        <w:rPr>
          <w:b/>
          <w:color w:val="231F20"/>
          <w:sz w:val="24"/>
          <w:szCs w:val="24"/>
          <w:u w:val="single"/>
        </w:rPr>
        <w:t>NOTE;</w:t>
      </w:r>
      <w:r>
        <w:rPr>
          <w:b/>
          <w:color w:val="231F20"/>
          <w:sz w:val="24"/>
          <w:szCs w:val="24"/>
          <w:u w:val="single"/>
        </w:rPr>
        <w:t xml:space="preserve"> </w:t>
      </w:r>
      <w:r w:rsidR="005D1476" w:rsidRPr="00DC413F">
        <w:rPr>
          <w:b/>
          <w:color w:val="231F20"/>
          <w:sz w:val="24"/>
          <w:szCs w:val="24"/>
          <w:u w:val="single"/>
        </w:rPr>
        <w:t>ALL APLICATION SHOULD BE SUMMITED ONLINE</w:t>
      </w:r>
    </w:p>
    <w:p w:rsidR="005D1476" w:rsidRDefault="005D1476" w:rsidP="005D1476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5D1476" w:rsidRDefault="005D1476" w:rsidP="005D1476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 xml:space="preserve">Duly completed Registration Documents </w:t>
      </w:r>
      <w:r w:rsidR="00DC413F">
        <w:t>SHOULD</w:t>
      </w:r>
      <w:r>
        <w:t xml:space="preserve">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DC413F" w:rsidRDefault="00DC413F" w:rsidP="00DC413F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CLERK</w:t>
      </w:r>
    </w:p>
    <w:p w:rsidR="00DC413F" w:rsidRDefault="00DC413F" w:rsidP="00DC413F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KWALE COUNTY ASSEMBLY</w:t>
      </w:r>
    </w:p>
    <w:p w:rsidR="00DC413F" w:rsidRDefault="00DC413F" w:rsidP="00DC413F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P.O BOX 231-80403</w:t>
      </w:r>
    </w:p>
    <w:p w:rsidR="005D1476" w:rsidRDefault="005D1476" w:rsidP="00DC413F">
      <w:pPr>
        <w:pStyle w:val="Heading1"/>
        <w:spacing w:line="271" w:lineRule="exact"/>
        <w:ind w:left="0"/>
      </w:pPr>
    </w:p>
    <w:p w:rsidR="005D1476" w:rsidRDefault="005D1476" w:rsidP="005D1476">
      <w:pPr>
        <w:pStyle w:val="BodyText"/>
        <w:spacing w:before="9"/>
        <w:rPr>
          <w:b/>
        </w:rPr>
      </w:pPr>
    </w:p>
    <w:p w:rsidR="009B1AC0" w:rsidRDefault="005D1476" w:rsidP="009B1AC0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lastRenderedPageBreak/>
        <w:t xml:space="preserve">Registration document should be received on or before </w:t>
      </w:r>
      <w:r w:rsidR="00DC413F">
        <w:rPr>
          <w:b/>
        </w:rPr>
        <w:t>Monday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 xml:space="preserve">OCT </w:t>
      </w:r>
      <w:proofErr w:type="gramStart"/>
      <w:r w:rsidR="00DC413F">
        <w:rPr>
          <w:b/>
          <w:spacing w:val="-3"/>
        </w:rPr>
        <w:t>9</w:t>
      </w:r>
      <w:r w:rsidR="00DC413F" w:rsidRPr="00DC413F">
        <w:rPr>
          <w:b/>
          <w:spacing w:val="-3"/>
          <w:vertAlign w:val="superscript"/>
        </w:rPr>
        <w:t>th</w:t>
      </w:r>
      <w:proofErr w:type="gramEnd"/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2023 at</w:t>
      </w:r>
      <w:r>
        <w:rPr>
          <w:b/>
          <w:spacing w:val="-1"/>
        </w:rPr>
        <w:t xml:space="preserve"> </w:t>
      </w:r>
      <w:r>
        <w:rPr>
          <w:b/>
        </w:rPr>
        <w:t>1000hours</w:t>
      </w:r>
      <w:r w:rsidR="00DC413F">
        <w:rPr>
          <w:b/>
        </w:rPr>
        <w:t xml:space="preserve"> </w:t>
      </w:r>
      <w:r w:rsidR="009B1AC0">
        <w:rPr>
          <w:b/>
        </w:rPr>
        <w:t>on IFMIS</w:t>
      </w: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spacing w:before="69" w:line="268" w:lineRule="auto"/>
        <w:ind w:right="1165" w:firstLine="720"/>
        <w:jc w:val="both"/>
      </w:pPr>
      <w:r>
        <w:rPr>
          <w:sz w:val="24"/>
        </w:rPr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via online…</w:t>
      </w:r>
    </w:p>
    <w:p w:rsidR="009B1AC0" w:rsidRDefault="009B1AC0" w:rsidP="009B1AC0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CLERK</w:t>
      </w:r>
    </w:p>
    <w:p w:rsidR="009B1AC0" w:rsidRDefault="009B1AC0" w:rsidP="009B1AC0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9B1AC0" w:rsidRDefault="009B1AC0" w:rsidP="009B1AC0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Default="009B1AC0" w:rsidP="009B1AC0">
      <w:pPr>
        <w:pStyle w:val="BodyText"/>
        <w:spacing w:line="256" w:lineRule="auto"/>
        <w:ind w:right="1021"/>
        <w:jc w:val="both"/>
        <w:rPr>
          <w:b/>
        </w:rPr>
      </w:pPr>
    </w:p>
    <w:p w:rsidR="009B1AC0" w:rsidRPr="009B1AC0" w:rsidRDefault="009B1AC0" w:rsidP="009B1AC0">
      <w:pPr>
        <w:pStyle w:val="BodyText"/>
        <w:spacing w:line="256" w:lineRule="auto"/>
        <w:ind w:right="1021"/>
        <w:jc w:val="both"/>
        <w:rPr>
          <w:b/>
        </w:rPr>
        <w:sectPr w:rsidR="009B1AC0" w:rsidRPr="009B1AC0">
          <w:pgSz w:w="12240" w:h="15840"/>
          <w:pgMar w:top="820" w:right="400" w:bottom="1620" w:left="520" w:header="0" w:footer="1345" w:gutter="0"/>
          <w:cols w:space="720"/>
        </w:sectPr>
      </w:pPr>
    </w:p>
    <w:p w:rsidR="005D1476" w:rsidRDefault="005D1476" w:rsidP="009B1AC0">
      <w:pPr>
        <w:pStyle w:val="Heading1"/>
        <w:spacing w:before="38"/>
        <w:ind w:left="0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5D1476" w:rsidRDefault="005D1476" w:rsidP="005D1476">
      <w:pPr>
        <w:pStyle w:val="BodyText"/>
        <w:spacing w:before="3"/>
        <w:rPr>
          <w:rFonts w:ascii="Calibri"/>
          <w:b/>
          <w:sz w:val="30"/>
        </w:rPr>
      </w:pPr>
    </w:p>
    <w:p w:rsidR="005D1476" w:rsidRDefault="005D1476" w:rsidP="005D1476">
      <w:pPr>
        <w:pStyle w:val="ListParagraph"/>
        <w:numPr>
          <w:ilvl w:val="1"/>
          <w:numId w:val="11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5D1476" w:rsidRDefault="005D1476" w:rsidP="005D1476">
      <w:pPr>
        <w:pStyle w:val="ListParagraph"/>
        <w:numPr>
          <w:ilvl w:val="2"/>
          <w:numId w:val="11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r>
        <w:rPr>
          <w:w w:val="95"/>
          <w:sz w:val="24"/>
        </w:rPr>
        <w:t>Kwale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5D1476" w:rsidRDefault="005D1476" w:rsidP="005D1476">
      <w:pPr>
        <w:pStyle w:val="BodyText"/>
        <w:spacing w:before="10"/>
        <w:rPr>
          <w:sz w:val="27"/>
        </w:rPr>
      </w:pPr>
    </w:p>
    <w:p w:rsidR="005D1476" w:rsidRDefault="005D1476" w:rsidP="005D1476">
      <w:pPr>
        <w:pStyle w:val="Heading1"/>
        <w:numPr>
          <w:ilvl w:val="1"/>
          <w:numId w:val="10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5D1476" w:rsidRDefault="005D1476" w:rsidP="005D1476">
      <w:pPr>
        <w:pStyle w:val="ListParagraph"/>
        <w:numPr>
          <w:ilvl w:val="2"/>
          <w:numId w:val="10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5D1476" w:rsidRDefault="005D1476" w:rsidP="005D1476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5D1476" w:rsidRDefault="005D1476" w:rsidP="005D1476">
      <w:pPr>
        <w:pStyle w:val="BodyText"/>
        <w:spacing w:before="10"/>
        <w:rPr>
          <w:sz w:val="29"/>
        </w:rPr>
      </w:pPr>
    </w:p>
    <w:p w:rsidR="005D1476" w:rsidRDefault="005D1476" w:rsidP="005D1476">
      <w:pPr>
        <w:pStyle w:val="ListParagraph"/>
        <w:numPr>
          <w:ilvl w:val="2"/>
          <w:numId w:val="10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5D1476" w:rsidRDefault="005D1476" w:rsidP="005D1476">
      <w:pPr>
        <w:pStyle w:val="BodyText"/>
        <w:spacing w:before="4"/>
        <w:rPr>
          <w:sz w:val="27"/>
        </w:rPr>
      </w:pPr>
    </w:p>
    <w:p w:rsidR="005D1476" w:rsidRDefault="005D1476" w:rsidP="005D1476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5D1476" w:rsidRDefault="005D1476" w:rsidP="005D1476">
      <w:pPr>
        <w:pStyle w:val="BodyText"/>
        <w:spacing w:before="7"/>
        <w:rPr>
          <w:sz w:val="28"/>
        </w:rPr>
      </w:pPr>
    </w:p>
    <w:p w:rsidR="005D1476" w:rsidRDefault="005D1476" w:rsidP="005D1476">
      <w:pPr>
        <w:pStyle w:val="Heading1"/>
        <w:numPr>
          <w:ilvl w:val="1"/>
          <w:numId w:val="9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5D1476" w:rsidRDefault="005D1476" w:rsidP="005D1476">
      <w:pPr>
        <w:pStyle w:val="ListParagraph"/>
        <w:numPr>
          <w:ilvl w:val="2"/>
          <w:numId w:val="9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>
        <w:fldChar w:fldCharType="begin"/>
      </w:r>
      <w:r>
        <w:instrText xml:space="preserve"> HYPERLINK "http://www.kwaleassembly.go.ke" </w:instrText>
      </w:r>
      <w:r>
        <w:fldChar w:fldCharType="separate"/>
      </w:r>
      <w:r w:rsidRPr="00140F93">
        <w:rPr>
          <w:rStyle w:val="Hyperlink"/>
        </w:rPr>
        <w:t>www.kwaleassembly.go.ke</w:t>
      </w:r>
      <w:r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 w:rsidR="00B375C6">
        <w:rPr>
          <w:b/>
          <w:sz w:val="24"/>
        </w:rPr>
        <w:t>Monday</w:t>
      </w:r>
      <w:r>
        <w:rPr>
          <w:b/>
          <w:sz w:val="24"/>
        </w:rPr>
        <w:t>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OCT</w:t>
      </w:r>
      <w:r>
        <w:rPr>
          <w:b/>
          <w:spacing w:val="-6"/>
          <w:sz w:val="24"/>
        </w:rPr>
        <w:t xml:space="preserve"> </w:t>
      </w:r>
      <w:r w:rsidR="005C3E89">
        <w:rPr>
          <w:b/>
          <w:sz w:val="24"/>
        </w:rPr>
        <w:t>9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5D1476" w:rsidRDefault="005D1476" w:rsidP="005D1476">
      <w:pPr>
        <w:pStyle w:val="BodyText"/>
        <w:spacing w:before="4"/>
        <w:rPr>
          <w:sz w:val="27"/>
        </w:rPr>
      </w:pPr>
    </w:p>
    <w:p w:rsidR="005D1476" w:rsidRDefault="005D1476" w:rsidP="005D1476">
      <w:pPr>
        <w:pStyle w:val="BodyText"/>
        <w:spacing w:before="7"/>
        <w:rPr>
          <w:sz w:val="27"/>
        </w:rPr>
      </w:pPr>
    </w:p>
    <w:p w:rsidR="005D1476" w:rsidRDefault="005D1476" w:rsidP="005D1476">
      <w:pPr>
        <w:pStyle w:val="ListParagraph"/>
        <w:numPr>
          <w:ilvl w:val="2"/>
          <w:numId w:val="9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5D1476" w:rsidRDefault="005D1476" w:rsidP="005D1476">
      <w:pPr>
        <w:pStyle w:val="BodyText"/>
        <w:spacing w:before="2"/>
        <w:rPr>
          <w:sz w:val="27"/>
        </w:rPr>
      </w:pPr>
    </w:p>
    <w:p w:rsidR="005D1476" w:rsidRDefault="005D1476" w:rsidP="005D1476">
      <w:pPr>
        <w:pStyle w:val="ListParagraph"/>
        <w:numPr>
          <w:ilvl w:val="2"/>
          <w:numId w:val="9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06F6E996" wp14:editId="496BD06C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5D1476" w:rsidRDefault="005D1476" w:rsidP="005D1476">
      <w:pPr>
        <w:pStyle w:val="BodyText"/>
        <w:spacing w:before="10"/>
        <w:rPr>
          <w:sz w:val="27"/>
        </w:rPr>
      </w:pPr>
    </w:p>
    <w:p w:rsidR="005D1476" w:rsidRDefault="005D1476" w:rsidP="005D1476">
      <w:pPr>
        <w:pStyle w:val="Heading1"/>
        <w:numPr>
          <w:ilvl w:val="1"/>
          <w:numId w:val="9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5D1476" w:rsidRDefault="005D1476" w:rsidP="005D1476">
      <w:pPr>
        <w:pStyle w:val="ListParagraph"/>
        <w:numPr>
          <w:ilvl w:val="2"/>
          <w:numId w:val="9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Kwale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5D1476" w:rsidRDefault="005D1476" w:rsidP="005D1476">
      <w:pPr>
        <w:pStyle w:val="BodyText"/>
        <w:spacing w:before="5"/>
        <w:rPr>
          <w:sz w:val="27"/>
        </w:rPr>
      </w:pPr>
    </w:p>
    <w:p w:rsidR="005D1476" w:rsidRDefault="005D1476" w:rsidP="005D1476">
      <w:pPr>
        <w:pStyle w:val="ListParagraph"/>
        <w:numPr>
          <w:ilvl w:val="2"/>
          <w:numId w:val="9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5D1476" w:rsidRDefault="005D1476" w:rsidP="005D1476">
      <w:pPr>
        <w:pStyle w:val="BodyText"/>
        <w:spacing w:before="1"/>
        <w:rPr>
          <w:sz w:val="28"/>
        </w:rPr>
      </w:pPr>
    </w:p>
    <w:p w:rsidR="005D1476" w:rsidRDefault="005D1476" w:rsidP="005D1476">
      <w:pPr>
        <w:pStyle w:val="Heading1"/>
        <w:numPr>
          <w:ilvl w:val="1"/>
          <w:numId w:val="9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5D1476" w:rsidRDefault="005D1476" w:rsidP="005D1476">
      <w:pPr>
        <w:pStyle w:val="ListParagraph"/>
        <w:numPr>
          <w:ilvl w:val="2"/>
          <w:numId w:val="9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5D1476" w:rsidRDefault="005D1476" w:rsidP="005D1476">
      <w:pPr>
        <w:pStyle w:val="BodyText"/>
        <w:spacing w:before="4"/>
        <w:rPr>
          <w:sz w:val="28"/>
        </w:rPr>
      </w:pPr>
    </w:p>
    <w:p w:rsidR="005D1476" w:rsidRDefault="005D1476" w:rsidP="005D1476">
      <w:pPr>
        <w:pStyle w:val="ListParagraph"/>
        <w:numPr>
          <w:ilvl w:val="2"/>
          <w:numId w:val="9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>The registration application 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</w:t>
      </w:r>
      <w:proofErr w:type="gram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5D1476" w:rsidRDefault="005D1476" w:rsidP="005D1476">
      <w:pPr>
        <w:pStyle w:val="BodyText"/>
        <w:spacing w:before="9"/>
        <w:rPr>
          <w:sz w:val="28"/>
        </w:rPr>
      </w:pPr>
    </w:p>
    <w:p w:rsidR="005D1476" w:rsidRDefault="005D1476" w:rsidP="005D1476">
      <w:pPr>
        <w:pStyle w:val="Heading1"/>
        <w:numPr>
          <w:ilvl w:val="2"/>
          <w:numId w:val="9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5D1476" w:rsidRDefault="005D1476" w:rsidP="005D1476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5D1476" w:rsidRDefault="005D1476" w:rsidP="005D1476">
      <w:pPr>
        <w:pStyle w:val="BodyText"/>
        <w:spacing w:before="1"/>
        <w:rPr>
          <w:sz w:val="28"/>
        </w:rPr>
      </w:pPr>
    </w:p>
    <w:p w:rsidR="005D1476" w:rsidRDefault="005D1476" w:rsidP="005D1476">
      <w:pPr>
        <w:pStyle w:val="Heading1"/>
        <w:numPr>
          <w:ilvl w:val="2"/>
          <w:numId w:val="9"/>
        </w:numPr>
        <w:tabs>
          <w:tab w:val="left" w:pos="1910"/>
        </w:tabs>
        <w:ind w:left="1909" w:hanging="805"/>
        <w:jc w:val="both"/>
      </w:pPr>
      <w:r>
        <w:t>Personnel</w:t>
      </w:r>
    </w:p>
    <w:p w:rsidR="005D1476" w:rsidRDefault="005D1476" w:rsidP="005D1476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5D1476" w:rsidRDefault="005D1476" w:rsidP="005D1476">
      <w:pPr>
        <w:spacing w:line="256" w:lineRule="auto"/>
        <w:sectPr w:rsidR="005D1476">
          <w:pgSz w:w="12240" w:h="15840"/>
          <w:pgMar w:top="840" w:right="400" w:bottom="1620" w:left="520" w:header="0" w:footer="1345" w:gutter="0"/>
          <w:cols w:space="720"/>
        </w:sectPr>
      </w:pPr>
    </w:p>
    <w:p w:rsidR="005D1476" w:rsidRDefault="005D1476" w:rsidP="005D1476">
      <w:pPr>
        <w:pStyle w:val="Heading1"/>
        <w:numPr>
          <w:ilvl w:val="2"/>
          <w:numId w:val="9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5D1476" w:rsidRDefault="005D1476" w:rsidP="005D1476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5D1476" w:rsidRDefault="005D1476" w:rsidP="005D1476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5D1476" w:rsidRDefault="005D1476" w:rsidP="005D1476">
      <w:pPr>
        <w:pStyle w:val="BodyText"/>
        <w:spacing w:before="3"/>
        <w:rPr>
          <w:sz w:val="30"/>
        </w:rPr>
      </w:pPr>
    </w:p>
    <w:p w:rsidR="005D1476" w:rsidRDefault="005D1476" w:rsidP="005D1476">
      <w:pPr>
        <w:pStyle w:val="Heading1"/>
        <w:numPr>
          <w:ilvl w:val="2"/>
          <w:numId w:val="9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5D1476" w:rsidRDefault="005D1476" w:rsidP="005D1476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5D1476" w:rsidRDefault="005D1476" w:rsidP="005D1476">
      <w:pPr>
        <w:pStyle w:val="BodyText"/>
        <w:spacing w:before="4"/>
        <w:rPr>
          <w:sz w:val="28"/>
        </w:rPr>
      </w:pPr>
    </w:p>
    <w:p w:rsidR="005D1476" w:rsidRDefault="005D1476" w:rsidP="005D1476">
      <w:pPr>
        <w:pStyle w:val="Heading1"/>
        <w:numPr>
          <w:ilvl w:val="2"/>
          <w:numId w:val="9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5D1476" w:rsidRDefault="005D1476" w:rsidP="005D1476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5D1476" w:rsidRDefault="005D1476" w:rsidP="005D1476">
      <w:pPr>
        <w:pStyle w:val="BodyText"/>
        <w:spacing w:before="4"/>
        <w:rPr>
          <w:sz w:val="28"/>
        </w:rPr>
      </w:pPr>
    </w:p>
    <w:p w:rsidR="005D1476" w:rsidRDefault="005D1476" w:rsidP="005D1476">
      <w:pPr>
        <w:pStyle w:val="Heading1"/>
        <w:numPr>
          <w:ilvl w:val="2"/>
          <w:numId w:val="9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5D1476" w:rsidRDefault="005D1476" w:rsidP="005D1476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48278A2A" wp14:editId="2FEC3950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5D1476" w:rsidRDefault="005D1476" w:rsidP="005D1476">
      <w:pPr>
        <w:pStyle w:val="BodyText"/>
        <w:spacing w:before="10"/>
        <w:rPr>
          <w:sz w:val="27"/>
        </w:rPr>
      </w:pPr>
    </w:p>
    <w:p w:rsidR="005D1476" w:rsidRDefault="005D1476" w:rsidP="005D1476">
      <w:pPr>
        <w:pStyle w:val="Heading1"/>
        <w:numPr>
          <w:ilvl w:val="1"/>
          <w:numId w:val="9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5D1476" w:rsidRDefault="005D1476" w:rsidP="005D1476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5D1476" w:rsidRDefault="005D1476" w:rsidP="005D1476">
      <w:pPr>
        <w:spacing w:line="259" w:lineRule="auto"/>
        <w:jc w:val="both"/>
        <w:sectPr w:rsidR="005D1476">
          <w:pgSz w:w="12240" w:h="15840"/>
          <w:pgMar w:top="520" w:right="400" w:bottom="1620" w:left="520" w:header="0" w:footer="1345" w:gutter="0"/>
          <w:cols w:space="720"/>
        </w:sectPr>
      </w:pPr>
    </w:p>
    <w:p w:rsidR="005D1476" w:rsidRDefault="005D1476" w:rsidP="005D1476">
      <w:pPr>
        <w:pStyle w:val="Heading1"/>
        <w:numPr>
          <w:ilvl w:val="1"/>
          <w:numId w:val="9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5D1476" w:rsidRDefault="005D1476" w:rsidP="005D1476">
      <w:pPr>
        <w:pStyle w:val="ListParagraph"/>
        <w:numPr>
          <w:ilvl w:val="2"/>
          <w:numId w:val="8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145F738E" wp14:editId="2CE0B89F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5D1476" w:rsidRDefault="005D1476" w:rsidP="005D1476">
      <w:pPr>
        <w:pStyle w:val="BodyText"/>
        <w:spacing w:before="1"/>
        <w:rPr>
          <w:sz w:val="28"/>
        </w:rPr>
      </w:pPr>
    </w:p>
    <w:p w:rsidR="005D1476" w:rsidRDefault="005D1476" w:rsidP="005D1476">
      <w:pPr>
        <w:pStyle w:val="ListParagraph"/>
        <w:numPr>
          <w:ilvl w:val="2"/>
          <w:numId w:val="8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441781C8" wp14:editId="54DA9D36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5D1476" w:rsidRDefault="005D1476" w:rsidP="005D1476">
      <w:pPr>
        <w:pStyle w:val="BodyText"/>
        <w:spacing w:before="9"/>
        <w:rPr>
          <w:sz w:val="27"/>
        </w:rPr>
      </w:pPr>
    </w:p>
    <w:p w:rsidR="005D1476" w:rsidRDefault="005D1476" w:rsidP="005D1476">
      <w:pPr>
        <w:pStyle w:val="Heading1"/>
        <w:numPr>
          <w:ilvl w:val="1"/>
          <w:numId w:val="9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5D1476" w:rsidRDefault="005D1476" w:rsidP="005D1476">
      <w:pPr>
        <w:pStyle w:val="ListParagraph"/>
        <w:numPr>
          <w:ilvl w:val="2"/>
          <w:numId w:val="9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5D1476" w:rsidRDefault="005D1476" w:rsidP="005D1476">
      <w:pPr>
        <w:pStyle w:val="BodyText"/>
        <w:spacing w:before="11"/>
        <w:rPr>
          <w:sz w:val="27"/>
        </w:rPr>
      </w:pPr>
    </w:p>
    <w:p w:rsidR="005D1476" w:rsidRDefault="005D1476" w:rsidP="005D1476">
      <w:pPr>
        <w:pStyle w:val="ListParagraph"/>
        <w:numPr>
          <w:ilvl w:val="2"/>
          <w:numId w:val="9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5D1476" w:rsidRDefault="005D1476" w:rsidP="005D1476">
      <w:pPr>
        <w:pStyle w:val="BodyText"/>
        <w:spacing w:before="7"/>
        <w:rPr>
          <w:sz w:val="27"/>
        </w:rPr>
      </w:pPr>
    </w:p>
    <w:p w:rsidR="005D1476" w:rsidRDefault="005D1476" w:rsidP="005D1476">
      <w:pPr>
        <w:pStyle w:val="ListParagraph"/>
        <w:numPr>
          <w:ilvl w:val="2"/>
          <w:numId w:val="9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5D1476" w:rsidRDefault="005D1476" w:rsidP="005D1476">
      <w:pPr>
        <w:pStyle w:val="BodyText"/>
        <w:spacing w:before="9"/>
        <w:rPr>
          <w:sz w:val="32"/>
        </w:rPr>
      </w:pPr>
    </w:p>
    <w:p w:rsidR="005D1476" w:rsidRDefault="005D1476" w:rsidP="005D1476">
      <w:pPr>
        <w:pStyle w:val="Heading1"/>
        <w:numPr>
          <w:ilvl w:val="1"/>
          <w:numId w:val="9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5D1476" w:rsidRDefault="005D1476" w:rsidP="005D1476">
      <w:pPr>
        <w:pStyle w:val="ListParagraph"/>
        <w:numPr>
          <w:ilvl w:val="2"/>
          <w:numId w:val="9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5D1476" w:rsidRDefault="005D1476" w:rsidP="005D1476">
      <w:pPr>
        <w:pStyle w:val="BodyText"/>
        <w:spacing w:before="10"/>
        <w:rPr>
          <w:sz w:val="27"/>
        </w:rPr>
      </w:pPr>
    </w:p>
    <w:p w:rsidR="005D1476" w:rsidRDefault="005D1476" w:rsidP="005D1476">
      <w:pPr>
        <w:pStyle w:val="ListParagraph"/>
        <w:numPr>
          <w:ilvl w:val="2"/>
          <w:numId w:val="9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5D1476" w:rsidRDefault="005D1476" w:rsidP="005D1476">
      <w:pPr>
        <w:spacing w:line="259" w:lineRule="auto"/>
        <w:jc w:val="both"/>
        <w:rPr>
          <w:sz w:val="24"/>
        </w:rPr>
        <w:sectPr w:rsidR="005D1476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5D1476" w:rsidRDefault="005D1476" w:rsidP="005D1476">
      <w:pPr>
        <w:pStyle w:val="Heading1"/>
        <w:numPr>
          <w:ilvl w:val="1"/>
          <w:numId w:val="9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5D1476" w:rsidRPr="00B129CF" w:rsidRDefault="005D1476" w:rsidP="005D1476">
      <w:pPr>
        <w:pStyle w:val="ListParagraph"/>
        <w:numPr>
          <w:ilvl w:val="2"/>
          <w:numId w:val="9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5D1476" w:rsidRDefault="005D1476" w:rsidP="005D1476">
      <w:pPr>
        <w:pStyle w:val="ListParagraph"/>
        <w:numPr>
          <w:ilvl w:val="2"/>
          <w:numId w:val="9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5D1476" w:rsidRDefault="005D1476" w:rsidP="005D1476">
      <w:pPr>
        <w:pStyle w:val="BodyText"/>
        <w:spacing w:before="10"/>
        <w:rPr>
          <w:sz w:val="27"/>
        </w:rPr>
      </w:pPr>
    </w:p>
    <w:p w:rsidR="005D1476" w:rsidRDefault="005D1476" w:rsidP="005D1476">
      <w:pPr>
        <w:pStyle w:val="ListParagraph"/>
        <w:numPr>
          <w:ilvl w:val="2"/>
          <w:numId w:val="9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5D1476" w:rsidRDefault="005D1476" w:rsidP="005D1476">
      <w:pPr>
        <w:pStyle w:val="BodyText"/>
        <w:spacing w:before="10"/>
        <w:rPr>
          <w:sz w:val="27"/>
        </w:rPr>
      </w:pPr>
    </w:p>
    <w:p w:rsidR="005D1476" w:rsidRDefault="005D1476" w:rsidP="005D1476">
      <w:pPr>
        <w:pStyle w:val="Heading1"/>
        <w:numPr>
          <w:ilvl w:val="1"/>
          <w:numId w:val="9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5D1476" w:rsidRDefault="005D1476" w:rsidP="005D1476">
      <w:pPr>
        <w:pStyle w:val="ListParagraph"/>
        <w:numPr>
          <w:ilvl w:val="2"/>
          <w:numId w:val="9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5D1476" w:rsidRDefault="005D1476" w:rsidP="005D1476">
      <w:pPr>
        <w:pStyle w:val="BodyText"/>
        <w:spacing w:before="9"/>
        <w:rPr>
          <w:sz w:val="27"/>
        </w:rPr>
      </w:pPr>
    </w:p>
    <w:p w:rsidR="005D1476" w:rsidRDefault="005D1476" w:rsidP="005D1476">
      <w:pPr>
        <w:pStyle w:val="Heading1"/>
        <w:numPr>
          <w:ilvl w:val="1"/>
          <w:numId w:val="9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5D1476" w:rsidRDefault="005D1476" w:rsidP="005D1476">
      <w:pPr>
        <w:pStyle w:val="ListParagraph"/>
        <w:numPr>
          <w:ilvl w:val="2"/>
          <w:numId w:val="9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5D1476" w:rsidRDefault="005D1476" w:rsidP="005D1476">
      <w:pPr>
        <w:pStyle w:val="BodyText"/>
        <w:spacing w:before="8"/>
        <w:rPr>
          <w:sz w:val="27"/>
        </w:rPr>
      </w:pPr>
    </w:p>
    <w:p w:rsidR="005D1476" w:rsidRDefault="005D1476" w:rsidP="005D1476">
      <w:pPr>
        <w:pStyle w:val="ListParagraph"/>
        <w:numPr>
          <w:ilvl w:val="2"/>
          <w:numId w:val="9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5D1476" w:rsidRDefault="005D1476" w:rsidP="005D1476">
      <w:pPr>
        <w:pStyle w:val="BodyText"/>
        <w:spacing w:before="7"/>
        <w:rPr>
          <w:sz w:val="27"/>
        </w:rPr>
      </w:pPr>
    </w:p>
    <w:p w:rsidR="005D1476" w:rsidRDefault="005D1476" w:rsidP="005D1476">
      <w:pPr>
        <w:pStyle w:val="ListParagraph"/>
        <w:numPr>
          <w:ilvl w:val="2"/>
          <w:numId w:val="9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6432" behindDoc="1" locked="0" layoutInCell="1" allowOverlap="1" wp14:anchorId="61CE0C5D" wp14:editId="38BD2D45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5D1476" w:rsidRDefault="005D1476" w:rsidP="005D1476">
      <w:pPr>
        <w:spacing w:line="256" w:lineRule="auto"/>
        <w:jc w:val="both"/>
        <w:rPr>
          <w:sz w:val="24"/>
        </w:rPr>
        <w:sectPr w:rsidR="005D1476">
          <w:pgSz w:w="12240" w:h="15840"/>
          <w:pgMar w:top="1500" w:right="400" w:bottom="1620" w:left="520" w:header="0" w:footer="1425" w:gutter="0"/>
          <w:cols w:space="720"/>
        </w:sectPr>
      </w:pPr>
    </w:p>
    <w:p w:rsidR="005D1476" w:rsidRDefault="005D1476" w:rsidP="005D1476">
      <w:pPr>
        <w:pStyle w:val="Heading1"/>
        <w:numPr>
          <w:ilvl w:val="1"/>
          <w:numId w:val="9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5D1476" w:rsidRDefault="005D1476" w:rsidP="005D1476">
      <w:pPr>
        <w:pStyle w:val="ListParagraph"/>
        <w:numPr>
          <w:ilvl w:val="2"/>
          <w:numId w:val="9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5D1476" w:rsidRDefault="005D1476" w:rsidP="005D1476">
      <w:pPr>
        <w:pStyle w:val="ListParagraph"/>
        <w:numPr>
          <w:ilvl w:val="3"/>
          <w:numId w:val="9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5D1476" w:rsidRDefault="005D1476" w:rsidP="005D1476">
      <w:pPr>
        <w:pStyle w:val="ListParagraph"/>
        <w:numPr>
          <w:ilvl w:val="3"/>
          <w:numId w:val="9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5D1476" w:rsidRDefault="005D1476" w:rsidP="005D1476">
      <w:pPr>
        <w:pStyle w:val="ListParagraph"/>
        <w:numPr>
          <w:ilvl w:val="3"/>
          <w:numId w:val="9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5D1476" w:rsidRDefault="005D1476" w:rsidP="005D1476">
      <w:pPr>
        <w:pStyle w:val="BodyText"/>
        <w:spacing w:before="11"/>
        <w:rPr>
          <w:sz w:val="28"/>
        </w:rPr>
      </w:pPr>
    </w:p>
    <w:p w:rsidR="005D1476" w:rsidRDefault="005D1476" w:rsidP="005D1476">
      <w:pPr>
        <w:pStyle w:val="ListParagraph"/>
        <w:numPr>
          <w:ilvl w:val="2"/>
          <w:numId w:val="9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5D1476" w:rsidRDefault="005D1476" w:rsidP="005D1476">
      <w:pPr>
        <w:pStyle w:val="BodyText"/>
        <w:spacing w:before="6"/>
        <w:rPr>
          <w:sz w:val="27"/>
        </w:rPr>
      </w:pPr>
    </w:p>
    <w:p w:rsidR="005D1476" w:rsidRDefault="005D1476" w:rsidP="005D1476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5D1476" w:rsidRDefault="005D1476" w:rsidP="005D1476">
      <w:pPr>
        <w:pStyle w:val="ListParagraph"/>
        <w:numPr>
          <w:ilvl w:val="3"/>
          <w:numId w:val="9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5D1476" w:rsidRDefault="005D1476" w:rsidP="005D1476">
      <w:pPr>
        <w:pStyle w:val="ListParagraph"/>
        <w:numPr>
          <w:ilvl w:val="3"/>
          <w:numId w:val="9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5D1476" w:rsidRDefault="005D1476" w:rsidP="005D1476">
      <w:pPr>
        <w:pStyle w:val="BodyText"/>
        <w:spacing w:before="4"/>
        <w:rPr>
          <w:sz w:val="29"/>
        </w:rPr>
      </w:pPr>
    </w:p>
    <w:p w:rsidR="005D1476" w:rsidRDefault="005D1476" w:rsidP="005D1476">
      <w:pPr>
        <w:pStyle w:val="ListParagraph"/>
        <w:numPr>
          <w:ilvl w:val="2"/>
          <w:numId w:val="9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5D1476" w:rsidRDefault="005D1476" w:rsidP="005D1476">
      <w:pPr>
        <w:pStyle w:val="BodyText"/>
        <w:spacing w:before="1"/>
        <w:rPr>
          <w:sz w:val="28"/>
        </w:rPr>
      </w:pPr>
    </w:p>
    <w:p w:rsidR="005D1476" w:rsidRDefault="005D1476" w:rsidP="005D1476">
      <w:pPr>
        <w:pStyle w:val="ListParagraph"/>
        <w:numPr>
          <w:ilvl w:val="2"/>
          <w:numId w:val="9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5D1476" w:rsidRDefault="005D1476" w:rsidP="005D1476">
      <w:pPr>
        <w:pStyle w:val="BodyText"/>
        <w:spacing w:before="1"/>
        <w:rPr>
          <w:sz w:val="28"/>
        </w:rPr>
      </w:pPr>
    </w:p>
    <w:p w:rsidR="005D1476" w:rsidRDefault="005D1476" w:rsidP="005D1476">
      <w:pPr>
        <w:pStyle w:val="Heading1"/>
        <w:numPr>
          <w:ilvl w:val="1"/>
          <w:numId w:val="9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5D1476" w:rsidRDefault="005D1476" w:rsidP="005D1476">
      <w:pPr>
        <w:pStyle w:val="ListParagraph"/>
        <w:numPr>
          <w:ilvl w:val="2"/>
          <w:numId w:val="9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5D1476" w:rsidRDefault="005D1476" w:rsidP="005D1476">
      <w:pPr>
        <w:pStyle w:val="BodyText"/>
        <w:spacing w:before="5"/>
        <w:rPr>
          <w:sz w:val="27"/>
        </w:rPr>
      </w:pPr>
    </w:p>
    <w:p w:rsidR="005D1476" w:rsidRDefault="005D1476" w:rsidP="005D1476">
      <w:pPr>
        <w:pStyle w:val="ListParagraph"/>
        <w:numPr>
          <w:ilvl w:val="2"/>
          <w:numId w:val="9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5D1476" w:rsidRDefault="005D1476" w:rsidP="005D1476">
      <w:pPr>
        <w:spacing w:line="259" w:lineRule="auto"/>
        <w:jc w:val="both"/>
        <w:rPr>
          <w:sz w:val="24"/>
        </w:rPr>
        <w:sectPr w:rsidR="005D1476">
          <w:pgSz w:w="12240" w:h="15840"/>
          <w:pgMar w:top="1500" w:right="400" w:bottom="1620" w:left="520" w:header="0" w:footer="1425" w:gutter="0"/>
          <w:cols w:space="720"/>
        </w:sectPr>
      </w:pPr>
    </w:p>
    <w:p w:rsidR="005D1476" w:rsidRDefault="005D1476" w:rsidP="005D1476">
      <w:pPr>
        <w:pStyle w:val="Heading1"/>
        <w:numPr>
          <w:ilvl w:val="1"/>
          <w:numId w:val="9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5D1476" w:rsidRDefault="005D1476" w:rsidP="005D1476">
      <w:pPr>
        <w:pStyle w:val="ListParagraph"/>
        <w:numPr>
          <w:ilvl w:val="2"/>
          <w:numId w:val="9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5D1476" w:rsidRDefault="005D1476" w:rsidP="005D1476">
      <w:pPr>
        <w:pStyle w:val="BodyText"/>
        <w:spacing w:before="2"/>
        <w:rPr>
          <w:sz w:val="28"/>
        </w:rPr>
      </w:pPr>
    </w:p>
    <w:p w:rsidR="005D1476" w:rsidRDefault="005D1476" w:rsidP="005D1476">
      <w:pPr>
        <w:pStyle w:val="ListParagraph"/>
        <w:numPr>
          <w:ilvl w:val="2"/>
          <w:numId w:val="9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5D1476" w:rsidRDefault="005D1476" w:rsidP="005D1476">
      <w:pPr>
        <w:pStyle w:val="BodyText"/>
        <w:spacing w:before="6"/>
        <w:rPr>
          <w:sz w:val="28"/>
        </w:rPr>
      </w:pPr>
    </w:p>
    <w:p w:rsidR="005D1476" w:rsidRDefault="005D1476" w:rsidP="005D1476">
      <w:pPr>
        <w:pStyle w:val="Heading1"/>
        <w:numPr>
          <w:ilvl w:val="1"/>
          <w:numId w:val="9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5D1476" w:rsidRDefault="005D1476" w:rsidP="005D1476">
      <w:pPr>
        <w:pStyle w:val="ListParagraph"/>
        <w:numPr>
          <w:ilvl w:val="2"/>
          <w:numId w:val="9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5D1476" w:rsidRDefault="005D1476" w:rsidP="005D1476">
      <w:pPr>
        <w:pStyle w:val="BodyText"/>
        <w:spacing w:before="10"/>
        <w:rPr>
          <w:sz w:val="27"/>
        </w:rPr>
      </w:pPr>
    </w:p>
    <w:p w:rsidR="005D1476" w:rsidRDefault="005D1476" w:rsidP="005D1476">
      <w:pPr>
        <w:pStyle w:val="Heading1"/>
        <w:numPr>
          <w:ilvl w:val="1"/>
          <w:numId w:val="9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5D1476" w:rsidRDefault="005D1476" w:rsidP="005D1476">
      <w:pPr>
        <w:pStyle w:val="ListParagraph"/>
        <w:numPr>
          <w:ilvl w:val="2"/>
          <w:numId w:val="9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5D1476" w:rsidRDefault="005D1476" w:rsidP="005D1476">
      <w:pPr>
        <w:spacing w:line="259" w:lineRule="auto"/>
        <w:jc w:val="both"/>
        <w:rPr>
          <w:sz w:val="24"/>
        </w:rPr>
        <w:sectPr w:rsidR="005D1476">
          <w:pgSz w:w="12240" w:h="15840"/>
          <w:pgMar w:top="1500" w:right="400" w:bottom="1620" w:left="520" w:header="0" w:footer="1425" w:gutter="0"/>
          <w:cols w:space="720"/>
        </w:sectPr>
      </w:pPr>
    </w:p>
    <w:p w:rsidR="005D1476" w:rsidRDefault="005D1476" w:rsidP="005D1476">
      <w:pPr>
        <w:pStyle w:val="BodyText"/>
        <w:spacing w:before="10"/>
        <w:rPr>
          <w:sz w:val="14"/>
        </w:rPr>
      </w:pPr>
    </w:p>
    <w:p w:rsidR="005D1476" w:rsidRDefault="005D1476" w:rsidP="005D1476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5D1476" w:rsidRDefault="005D1476" w:rsidP="005D1476">
      <w:pPr>
        <w:pStyle w:val="BodyText"/>
        <w:rPr>
          <w:b/>
          <w:sz w:val="29"/>
        </w:rPr>
      </w:pPr>
    </w:p>
    <w:p w:rsidR="005D1476" w:rsidRDefault="005D1476" w:rsidP="005D1476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5D1476" w:rsidRDefault="005D1476" w:rsidP="005D1476">
      <w:pPr>
        <w:pStyle w:val="BodyText"/>
        <w:spacing w:before="8"/>
        <w:rPr>
          <w:sz w:val="26"/>
        </w:rPr>
      </w:pPr>
    </w:p>
    <w:p w:rsidR="005D1476" w:rsidRDefault="005D1476" w:rsidP="005D1476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5D1476" w:rsidRDefault="005D1476" w:rsidP="005D1476">
      <w:pPr>
        <w:pStyle w:val="BodyText"/>
        <w:spacing w:before="2"/>
        <w:rPr>
          <w:sz w:val="28"/>
        </w:rPr>
      </w:pPr>
    </w:p>
    <w:p w:rsidR="005D1476" w:rsidRDefault="005D1476" w:rsidP="005D1476">
      <w:pPr>
        <w:pStyle w:val="ListParagraph"/>
        <w:numPr>
          <w:ilvl w:val="0"/>
          <w:numId w:val="7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5D1476" w:rsidRDefault="005D1476" w:rsidP="005D1476">
      <w:pPr>
        <w:pStyle w:val="BodyText"/>
        <w:rPr>
          <w:sz w:val="28"/>
        </w:rPr>
      </w:pPr>
    </w:p>
    <w:p w:rsidR="005D1476" w:rsidRDefault="005D1476" w:rsidP="005D1476">
      <w:pPr>
        <w:pStyle w:val="ListParagraph"/>
        <w:numPr>
          <w:ilvl w:val="0"/>
          <w:numId w:val="7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5D1476" w:rsidRDefault="005D1476" w:rsidP="005D1476">
      <w:pPr>
        <w:pStyle w:val="BodyText"/>
        <w:spacing w:before="3"/>
        <w:rPr>
          <w:sz w:val="27"/>
        </w:rPr>
      </w:pPr>
    </w:p>
    <w:p w:rsidR="005D1476" w:rsidRDefault="005D1476" w:rsidP="005D1476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5D1476" w:rsidRDefault="005D1476" w:rsidP="005D1476">
      <w:pPr>
        <w:pStyle w:val="BodyText"/>
        <w:rPr>
          <w:b/>
          <w:sz w:val="20"/>
        </w:rPr>
      </w:pPr>
    </w:p>
    <w:p w:rsidR="005D1476" w:rsidRDefault="005D1476" w:rsidP="005D1476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5D1476" w:rsidTr="009B1AC0">
        <w:trPr>
          <w:trHeight w:val="366"/>
        </w:trPr>
        <w:tc>
          <w:tcPr>
            <w:tcW w:w="694" w:type="dxa"/>
          </w:tcPr>
          <w:p w:rsidR="005D1476" w:rsidRDefault="005D1476" w:rsidP="009B1AC0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5D1476" w:rsidRDefault="005D1476" w:rsidP="009B1AC0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5D1476" w:rsidRDefault="005D1476" w:rsidP="009B1AC0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5D1476" w:rsidTr="009B1AC0">
        <w:trPr>
          <w:trHeight w:val="366"/>
        </w:trPr>
        <w:tc>
          <w:tcPr>
            <w:tcW w:w="694" w:type="dxa"/>
          </w:tcPr>
          <w:p w:rsidR="005D1476" w:rsidRDefault="005D1476" w:rsidP="009B1AC0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5D1476" w:rsidRDefault="005D1476" w:rsidP="009B1AC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5D1476" w:rsidRDefault="005D1476" w:rsidP="009B1AC0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5D1476" w:rsidTr="009B1AC0">
        <w:trPr>
          <w:trHeight w:val="679"/>
        </w:trPr>
        <w:tc>
          <w:tcPr>
            <w:tcW w:w="694" w:type="dxa"/>
          </w:tcPr>
          <w:p w:rsidR="005D1476" w:rsidRDefault="005D1476" w:rsidP="009B1AC0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5D1476" w:rsidRDefault="005D1476" w:rsidP="009B1AC0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5D1476" w:rsidRDefault="005D1476" w:rsidP="009B1AC0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5D1476" w:rsidTr="009B1AC0">
        <w:trPr>
          <w:trHeight w:val="582"/>
        </w:trPr>
        <w:tc>
          <w:tcPr>
            <w:tcW w:w="694" w:type="dxa"/>
          </w:tcPr>
          <w:p w:rsidR="005D1476" w:rsidRDefault="005D1476" w:rsidP="009B1AC0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5D1476" w:rsidRDefault="005D1476" w:rsidP="009B1AC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5D1476" w:rsidRDefault="005D1476" w:rsidP="009B1AC0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5D1476" w:rsidTr="009B1AC0">
        <w:trPr>
          <w:trHeight w:val="678"/>
        </w:trPr>
        <w:tc>
          <w:tcPr>
            <w:tcW w:w="694" w:type="dxa"/>
          </w:tcPr>
          <w:p w:rsidR="005D1476" w:rsidRDefault="005D1476" w:rsidP="009B1AC0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5D1476" w:rsidRDefault="005D1476" w:rsidP="009B1AC0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5D1476" w:rsidRDefault="005D1476" w:rsidP="009B1AC0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5D1476" w:rsidTr="009B1AC0">
        <w:trPr>
          <w:trHeight w:val="678"/>
        </w:trPr>
        <w:tc>
          <w:tcPr>
            <w:tcW w:w="694" w:type="dxa"/>
          </w:tcPr>
          <w:p w:rsidR="005D1476" w:rsidRDefault="005D1476" w:rsidP="009B1AC0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5D1476" w:rsidRDefault="005D1476" w:rsidP="009B1AC0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5D1476" w:rsidRDefault="005D1476" w:rsidP="009B1AC0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5D1476" w:rsidTr="009B1AC0">
        <w:trPr>
          <w:trHeight w:val="678"/>
        </w:trPr>
        <w:tc>
          <w:tcPr>
            <w:tcW w:w="694" w:type="dxa"/>
          </w:tcPr>
          <w:p w:rsidR="005D1476" w:rsidRDefault="005D1476" w:rsidP="009B1AC0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5D1476" w:rsidRDefault="005D1476" w:rsidP="009B1AC0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5D1476" w:rsidRDefault="005D1476" w:rsidP="009B1AC0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5D1476" w:rsidTr="009B1AC0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5D1476" w:rsidRDefault="005D1476" w:rsidP="009B1AC0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5D1476" w:rsidRDefault="005D1476" w:rsidP="009B1AC0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5D1476" w:rsidRDefault="005D1476" w:rsidP="009B1AC0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5D1476" w:rsidTr="009B1AC0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5D1476" w:rsidRDefault="005D1476" w:rsidP="009B1AC0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5D1476" w:rsidRDefault="005D1476" w:rsidP="009B1AC0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5D1476" w:rsidRDefault="005D1476" w:rsidP="009B1AC0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5D1476" w:rsidRDefault="005D1476" w:rsidP="005D1476">
      <w:pPr>
        <w:pStyle w:val="BodyText"/>
        <w:spacing w:before="9"/>
        <w:rPr>
          <w:b/>
          <w:sz w:val="23"/>
        </w:rPr>
      </w:pPr>
    </w:p>
    <w:p w:rsidR="005D1476" w:rsidRDefault="005D1476" w:rsidP="005D1476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5D1476" w:rsidRDefault="005D1476" w:rsidP="005D1476">
      <w:pPr>
        <w:spacing w:line="216" w:lineRule="auto"/>
        <w:sectPr w:rsidR="005D1476">
          <w:pgSz w:w="12240" w:h="15840"/>
          <w:pgMar w:top="1500" w:right="400" w:bottom="1620" w:left="520" w:header="0" w:footer="1425" w:gutter="0"/>
          <w:cols w:space="720"/>
        </w:sectPr>
      </w:pPr>
    </w:p>
    <w:p w:rsidR="005D1476" w:rsidRDefault="005D1476" w:rsidP="005D1476">
      <w:pPr>
        <w:pStyle w:val="Heading1"/>
        <w:numPr>
          <w:ilvl w:val="1"/>
          <w:numId w:val="6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5D1476" w:rsidRDefault="005D1476" w:rsidP="005D1476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5D1476" w:rsidRDefault="005D1476" w:rsidP="005D1476">
      <w:pPr>
        <w:pStyle w:val="BodyText"/>
        <w:rPr>
          <w:sz w:val="26"/>
        </w:rPr>
      </w:pPr>
    </w:p>
    <w:p w:rsidR="005D1476" w:rsidRDefault="005D1476" w:rsidP="005D1476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5D1476" w:rsidRDefault="005D1476" w:rsidP="005D1476">
      <w:pPr>
        <w:pStyle w:val="BodyText"/>
        <w:rPr>
          <w:b/>
          <w:sz w:val="20"/>
        </w:rPr>
      </w:pPr>
    </w:p>
    <w:p w:rsidR="005D1476" w:rsidRDefault="005D1476" w:rsidP="005D1476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5D1476" w:rsidTr="009B1AC0">
        <w:trPr>
          <w:trHeight w:val="448"/>
        </w:trPr>
        <w:tc>
          <w:tcPr>
            <w:tcW w:w="449" w:type="dxa"/>
          </w:tcPr>
          <w:p w:rsidR="005D1476" w:rsidRDefault="005D1476" w:rsidP="009B1AC0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5D1476" w:rsidRDefault="005D1476" w:rsidP="009B1AC0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5D1476" w:rsidRDefault="005D1476" w:rsidP="009B1AC0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5D1476" w:rsidTr="009B1AC0">
        <w:trPr>
          <w:trHeight w:val="445"/>
        </w:trPr>
        <w:tc>
          <w:tcPr>
            <w:tcW w:w="449" w:type="dxa"/>
          </w:tcPr>
          <w:p w:rsidR="005D1476" w:rsidRDefault="005D1476" w:rsidP="009B1AC0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5D1476" w:rsidRDefault="005D1476" w:rsidP="009B1AC0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5D1476" w:rsidRDefault="005D1476" w:rsidP="009B1AC0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D1476" w:rsidTr="009B1AC0">
        <w:trPr>
          <w:trHeight w:val="448"/>
        </w:trPr>
        <w:tc>
          <w:tcPr>
            <w:tcW w:w="449" w:type="dxa"/>
          </w:tcPr>
          <w:p w:rsidR="005D1476" w:rsidRDefault="005D1476" w:rsidP="009B1AC0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5D1476" w:rsidRDefault="005D1476" w:rsidP="009B1AC0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5D1476" w:rsidRDefault="005D1476" w:rsidP="009B1AC0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D1476" w:rsidTr="009B1AC0">
        <w:trPr>
          <w:trHeight w:val="448"/>
        </w:trPr>
        <w:tc>
          <w:tcPr>
            <w:tcW w:w="449" w:type="dxa"/>
          </w:tcPr>
          <w:p w:rsidR="005D1476" w:rsidRDefault="005D1476" w:rsidP="009B1AC0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5D1476" w:rsidRDefault="005D1476" w:rsidP="009B1AC0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5D1476" w:rsidRDefault="005D1476" w:rsidP="009B1AC0">
            <w:pPr>
              <w:pStyle w:val="TableParagraph"/>
              <w:ind w:left="0"/>
            </w:pPr>
          </w:p>
        </w:tc>
      </w:tr>
      <w:tr w:rsidR="005D1476" w:rsidTr="009B1AC0">
        <w:trPr>
          <w:trHeight w:val="445"/>
        </w:trPr>
        <w:tc>
          <w:tcPr>
            <w:tcW w:w="449" w:type="dxa"/>
          </w:tcPr>
          <w:p w:rsidR="005D1476" w:rsidRDefault="005D1476" w:rsidP="009B1AC0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5D1476" w:rsidRDefault="005D1476" w:rsidP="009B1AC0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5D1476" w:rsidRDefault="005D1476" w:rsidP="009B1AC0">
            <w:pPr>
              <w:pStyle w:val="TableParagraph"/>
              <w:ind w:left="0"/>
            </w:pPr>
          </w:p>
        </w:tc>
      </w:tr>
      <w:tr w:rsidR="005D1476" w:rsidTr="009B1AC0">
        <w:trPr>
          <w:trHeight w:val="450"/>
        </w:trPr>
        <w:tc>
          <w:tcPr>
            <w:tcW w:w="449" w:type="dxa"/>
          </w:tcPr>
          <w:p w:rsidR="005D1476" w:rsidRDefault="005D1476" w:rsidP="009B1AC0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5D1476" w:rsidRDefault="005D1476" w:rsidP="009B1AC0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5D1476" w:rsidRDefault="005D1476" w:rsidP="009B1AC0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D1476" w:rsidTr="009B1AC0">
        <w:trPr>
          <w:trHeight w:val="445"/>
        </w:trPr>
        <w:tc>
          <w:tcPr>
            <w:tcW w:w="449" w:type="dxa"/>
          </w:tcPr>
          <w:p w:rsidR="005D1476" w:rsidRDefault="005D1476" w:rsidP="009B1AC0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5D1476" w:rsidRDefault="005D1476" w:rsidP="009B1AC0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5D1476" w:rsidRDefault="005D1476" w:rsidP="009B1AC0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D1476" w:rsidTr="009B1AC0">
        <w:trPr>
          <w:trHeight w:val="448"/>
        </w:trPr>
        <w:tc>
          <w:tcPr>
            <w:tcW w:w="449" w:type="dxa"/>
          </w:tcPr>
          <w:p w:rsidR="005D1476" w:rsidRDefault="005D1476" w:rsidP="009B1AC0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5D1476" w:rsidRDefault="005D1476" w:rsidP="009B1AC0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5D1476" w:rsidRDefault="005D1476" w:rsidP="009B1AC0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D1476" w:rsidTr="009B1AC0">
        <w:trPr>
          <w:trHeight w:val="450"/>
        </w:trPr>
        <w:tc>
          <w:tcPr>
            <w:tcW w:w="449" w:type="dxa"/>
          </w:tcPr>
          <w:p w:rsidR="005D1476" w:rsidRDefault="005D1476" w:rsidP="009B1AC0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5D1476" w:rsidRDefault="005D1476" w:rsidP="009B1AC0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5D1476" w:rsidRDefault="005D1476" w:rsidP="009B1AC0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D1476" w:rsidTr="009B1AC0">
        <w:trPr>
          <w:trHeight w:val="445"/>
        </w:trPr>
        <w:tc>
          <w:tcPr>
            <w:tcW w:w="449" w:type="dxa"/>
          </w:tcPr>
          <w:p w:rsidR="005D1476" w:rsidRDefault="005D1476" w:rsidP="009B1AC0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5D1476" w:rsidRDefault="005D1476" w:rsidP="009B1AC0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5D1476" w:rsidRDefault="005D1476" w:rsidP="009B1AC0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5D1476" w:rsidRDefault="005D1476" w:rsidP="005D1476">
      <w:pPr>
        <w:pStyle w:val="BodyText"/>
        <w:spacing w:before="2"/>
        <w:rPr>
          <w:b/>
          <w:sz w:val="25"/>
        </w:rPr>
      </w:pPr>
    </w:p>
    <w:p w:rsidR="005D1476" w:rsidRDefault="005D1476" w:rsidP="005D1476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5D1476" w:rsidRDefault="005D1476" w:rsidP="005D1476">
      <w:pPr>
        <w:spacing w:line="261" w:lineRule="auto"/>
        <w:rPr>
          <w:sz w:val="24"/>
        </w:rPr>
        <w:sectPr w:rsidR="005D1476">
          <w:pgSz w:w="12240" w:h="15840"/>
          <w:pgMar w:top="1240" w:right="400" w:bottom="1620" w:left="520" w:header="0" w:footer="1425" w:gutter="0"/>
          <w:cols w:space="720"/>
        </w:sectPr>
      </w:pPr>
    </w:p>
    <w:p w:rsidR="005D1476" w:rsidRDefault="005D1476" w:rsidP="005D1476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5D1476" w:rsidRDefault="005D1476" w:rsidP="005D1476">
      <w:pPr>
        <w:pStyle w:val="BodyText"/>
        <w:spacing w:before="10"/>
        <w:rPr>
          <w:b/>
          <w:sz w:val="25"/>
        </w:rPr>
      </w:pPr>
    </w:p>
    <w:p w:rsidR="005D1476" w:rsidRDefault="005D1476" w:rsidP="005D1476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5D1476" w:rsidRDefault="005D1476" w:rsidP="005D1476">
      <w:pPr>
        <w:pStyle w:val="BodyText"/>
        <w:spacing w:before="3"/>
        <w:rPr>
          <w:b/>
          <w:sz w:val="22"/>
        </w:rPr>
      </w:pPr>
    </w:p>
    <w:p w:rsidR="005D1476" w:rsidRDefault="005D1476" w:rsidP="005D1476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5D1476" w:rsidRDefault="005D1476" w:rsidP="005D1476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5D1476" w:rsidRDefault="005D1476" w:rsidP="005D1476">
      <w:pPr>
        <w:pStyle w:val="BodyText"/>
        <w:rPr>
          <w:sz w:val="28"/>
        </w:rPr>
      </w:pPr>
    </w:p>
    <w:p w:rsidR="005D1476" w:rsidRDefault="005D1476" w:rsidP="005D1476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7E6F9B" wp14:editId="298C6859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17055" id="Group 2" o:spid="_x0000_s1026" style="position:absolute;margin-left:160.75pt;margin-top:10.8pt;width:334.95pt;height:1.85pt;z-index:251660288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3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4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5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4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3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4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6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4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5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3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5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4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3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4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5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4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5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4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5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4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5D1476" w:rsidRDefault="005D1476" w:rsidP="005D1476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5D1476" w:rsidRDefault="005D1476" w:rsidP="005D1476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5D1476" w:rsidRDefault="005D1476" w:rsidP="005D1476">
      <w:pPr>
        <w:pStyle w:val="BodyText"/>
        <w:spacing w:before="7"/>
      </w:pPr>
    </w:p>
    <w:p w:rsidR="005D1476" w:rsidRDefault="005D1476" w:rsidP="005D1476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5D1476" w:rsidRDefault="005D1476" w:rsidP="005D1476">
      <w:pPr>
        <w:pStyle w:val="BodyText"/>
        <w:spacing w:before="8"/>
        <w:rPr>
          <w:sz w:val="29"/>
        </w:rPr>
      </w:pPr>
    </w:p>
    <w:p w:rsidR="005D1476" w:rsidRDefault="005D1476" w:rsidP="005D1476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5D1476" w:rsidRDefault="005D1476" w:rsidP="005D1476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5D1476" w:rsidRDefault="005D1476" w:rsidP="005D1476">
      <w:pPr>
        <w:pStyle w:val="BodyText"/>
        <w:rPr>
          <w:sz w:val="28"/>
        </w:rPr>
      </w:pPr>
    </w:p>
    <w:p w:rsidR="005D1476" w:rsidRDefault="005D1476" w:rsidP="005D1476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5D1476" w:rsidRDefault="005D1476" w:rsidP="005D1476">
      <w:pPr>
        <w:pStyle w:val="BodyText"/>
        <w:spacing w:before="2"/>
        <w:rPr>
          <w:sz w:val="23"/>
        </w:rPr>
      </w:pPr>
    </w:p>
    <w:p w:rsidR="005D1476" w:rsidRDefault="005D1476" w:rsidP="005D1476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5D1476" w:rsidRDefault="005D1476" w:rsidP="005D1476">
      <w:pPr>
        <w:pStyle w:val="BodyText"/>
        <w:spacing w:before="11"/>
        <w:rPr>
          <w:sz w:val="22"/>
        </w:rPr>
      </w:pPr>
    </w:p>
    <w:p w:rsidR="005D1476" w:rsidRDefault="005D1476" w:rsidP="005D1476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5D1476" w:rsidRDefault="005D1476" w:rsidP="005D1476">
      <w:pPr>
        <w:pStyle w:val="BodyText"/>
        <w:spacing w:before="7"/>
      </w:pPr>
    </w:p>
    <w:p w:rsidR="005D1476" w:rsidRDefault="005D1476" w:rsidP="005D1476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5D1476" w:rsidRDefault="005D1476" w:rsidP="005D1476">
      <w:pPr>
        <w:pStyle w:val="BodyText"/>
        <w:spacing w:before="10"/>
        <w:rPr>
          <w:b/>
          <w:sz w:val="28"/>
        </w:rPr>
      </w:pPr>
    </w:p>
    <w:p w:rsidR="005D1476" w:rsidRDefault="005D1476" w:rsidP="005D1476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5D1476" w:rsidRDefault="005D1476" w:rsidP="005D1476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5D1476" w:rsidRDefault="005D1476" w:rsidP="005D1476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5D1476" w:rsidRDefault="005D1476" w:rsidP="005D1476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5D1476" w:rsidRDefault="005D1476" w:rsidP="005D1476">
      <w:pPr>
        <w:pStyle w:val="BodyText"/>
        <w:spacing w:before="2"/>
        <w:rPr>
          <w:sz w:val="28"/>
        </w:rPr>
      </w:pPr>
    </w:p>
    <w:p w:rsidR="005D1476" w:rsidRDefault="005D1476" w:rsidP="005D1476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5D1476" w:rsidRDefault="005D1476" w:rsidP="005D1476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5D1476" w:rsidRDefault="005D1476" w:rsidP="005D1476">
      <w:pPr>
        <w:pStyle w:val="BodyText"/>
        <w:rPr>
          <w:b/>
          <w:sz w:val="26"/>
        </w:rPr>
      </w:pPr>
    </w:p>
    <w:p w:rsidR="005D1476" w:rsidRDefault="005D1476" w:rsidP="005D1476">
      <w:pPr>
        <w:pStyle w:val="BodyText"/>
        <w:spacing w:before="4"/>
        <w:rPr>
          <w:b/>
          <w:sz w:val="26"/>
        </w:rPr>
      </w:pPr>
    </w:p>
    <w:p w:rsidR="005D1476" w:rsidRDefault="005D1476" w:rsidP="005D1476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5D1476" w:rsidRDefault="005D1476" w:rsidP="005D1476">
      <w:pPr>
        <w:sectPr w:rsidR="005D1476">
          <w:pgSz w:w="12240" w:h="15840"/>
          <w:pgMar w:top="1240" w:right="400" w:bottom="1620" w:left="520" w:header="0" w:footer="1425" w:gutter="0"/>
          <w:cols w:space="720"/>
        </w:sectPr>
      </w:pPr>
    </w:p>
    <w:p w:rsidR="005D1476" w:rsidRDefault="005D1476" w:rsidP="005D1476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5D1476" w:rsidRDefault="005D1476" w:rsidP="005D1476">
      <w:pPr>
        <w:pStyle w:val="BodyText"/>
        <w:spacing w:before="2"/>
        <w:rPr>
          <w:b/>
        </w:rPr>
      </w:pPr>
    </w:p>
    <w:p w:rsidR="005D1476" w:rsidRDefault="005D1476" w:rsidP="005D1476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5D1476" w:rsidRDefault="005D1476" w:rsidP="005D1476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5D1476" w:rsidRDefault="005D1476" w:rsidP="005D1476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5D1476" w:rsidRDefault="005D1476" w:rsidP="005D1476">
      <w:pPr>
        <w:pStyle w:val="BodyText"/>
        <w:spacing w:before="6"/>
        <w:rPr>
          <w:b/>
          <w:sz w:val="26"/>
        </w:rPr>
      </w:pPr>
    </w:p>
    <w:p w:rsidR="005D1476" w:rsidRDefault="005D1476" w:rsidP="005D1476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5D1476" w:rsidRDefault="005D1476" w:rsidP="005D1476">
      <w:pPr>
        <w:pStyle w:val="BodyText"/>
        <w:spacing w:before="8"/>
        <w:rPr>
          <w:b/>
          <w:sz w:val="30"/>
        </w:rPr>
      </w:pPr>
    </w:p>
    <w:p w:rsidR="005D1476" w:rsidRDefault="005D1476" w:rsidP="005D1476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5D1476" w:rsidRDefault="005D1476" w:rsidP="005D1476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5D1476" w:rsidRDefault="005D1476" w:rsidP="005D1476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5D1476" w:rsidRDefault="005D1476" w:rsidP="005D1476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5D1476" w:rsidRDefault="005D1476" w:rsidP="005D1476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5D1476" w:rsidRDefault="005D1476" w:rsidP="005D1476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5D1476" w:rsidRDefault="005D1476" w:rsidP="005D1476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5D1476" w:rsidRDefault="005D1476" w:rsidP="005D1476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5D1476" w:rsidRDefault="005D1476" w:rsidP="005D1476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5D1476" w:rsidRDefault="005D1476" w:rsidP="005D1476">
      <w:pPr>
        <w:pStyle w:val="BodyText"/>
        <w:rPr>
          <w:sz w:val="26"/>
        </w:rPr>
      </w:pPr>
    </w:p>
    <w:p w:rsidR="005D1476" w:rsidRDefault="005D1476" w:rsidP="005D1476">
      <w:pPr>
        <w:pStyle w:val="BodyText"/>
        <w:spacing w:before="9"/>
        <w:rPr>
          <w:sz w:val="36"/>
        </w:rPr>
      </w:pPr>
    </w:p>
    <w:p w:rsidR="005D1476" w:rsidRDefault="005D1476" w:rsidP="005D1476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5D1476" w:rsidRDefault="005D1476" w:rsidP="005D1476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5D1476" w:rsidRDefault="005D1476" w:rsidP="005D1476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5D1476" w:rsidRDefault="005D1476" w:rsidP="005D1476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5D1476" w:rsidRDefault="005D1476" w:rsidP="005D1476">
      <w:pPr>
        <w:pStyle w:val="BodyText"/>
        <w:spacing w:before="10"/>
        <w:rPr>
          <w:sz w:val="31"/>
        </w:rPr>
      </w:pPr>
    </w:p>
    <w:p w:rsidR="005D1476" w:rsidRDefault="005D1476" w:rsidP="005D1476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5D1476" w:rsidRDefault="005D1476" w:rsidP="005D1476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5D1476" w:rsidRDefault="005D1476" w:rsidP="005D1476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5D1476" w:rsidRDefault="005D1476" w:rsidP="005D1476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5D1476" w:rsidRDefault="005D1476" w:rsidP="005D1476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5D1476" w:rsidRDefault="005D1476" w:rsidP="005D1476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5D1476" w:rsidRDefault="005D1476" w:rsidP="005D1476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5D1476" w:rsidRDefault="005D1476" w:rsidP="005D1476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5D1476" w:rsidRDefault="005D1476" w:rsidP="005D1476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5D1476" w:rsidRDefault="005D1476" w:rsidP="005D1476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5D1476" w:rsidRDefault="005D1476" w:rsidP="005D1476">
      <w:pPr>
        <w:pStyle w:val="BodyText"/>
        <w:rPr>
          <w:sz w:val="26"/>
        </w:rPr>
      </w:pPr>
    </w:p>
    <w:p w:rsidR="005D1476" w:rsidRDefault="005D1476" w:rsidP="005D1476">
      <w:pPr>
        <w:pStyle w:val="BodyText"/>
        <w:spacing w:before="5"/>
        <w:rPr>
          <w:sz w:val="33"/>
        </w:rPr>
      </w:pPr>
    </w:p>
    <w:p w:rsidR="005D1476" w:rsidRDefault="005D1476" w:rsidP="005D1476">
      <w:pPr>
        <w:pStyle w:val="Heading1"/>
        <w:ind w:left="3741"/>
      </w:pPr>
      <w:r>
        <w:t>(40 Points)</w:t>
      </w:r>
    </w:p>
    <w:p w:rsidR="005D1476" w:rsidRDefault="005D1476" w:rsidP="005D1476">
      <w:pPr>
        <w:sectPr w:rsidR="005D1476">
          <w:footerReference w:type="default" r:id="rId27"/>
          <w:pgSz w:w="12240" w:h="15840"/>
          <w:pgMar w:top="1340" w:right="400" w:bottom="1660" w:left="520" w:header="0" w:footer="1464" w:gutter="0"/>
          <w:cols w:space="720"/>
        </w:sectPr>
      </w:pPr>
    </w:p>
    <w:p w:rsidR="005D1476" w:rsidRDefault="005D1476" w:rsidP="005D1476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5D1476" w:rsidRDefault="005D1476" w:rsidP="005D1476">
      <w:pPr>
        <w:pStyle w:val="BodyText"/>
        <w:spacing w:before="6"/>
        <w:rPr>
          <w:b/>
          <w:sz w:val="32"/>
        </w:rPr>
      </w:pPr>
    </w:p>
    <w:p w:rsidR="005D1476" w:rsidRDefault="005D1476" w:rsidP="005D1476">
      <w:pPr>
        <w:pStyle w:val="Heading1"/>
        <w:numPr>
          <w:ilvl w:val="2"/>
          <w:numId w:val="6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5D1476" w:rsidRDefault="005D1476" w:rsidP="005D1476">
      <w:pPr>
        <w:pStyle w:val="ListParagraph"/>
        <w:numPr>
          <w:ilvl w:val="0"/>
          <w:numId w:val="5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5D1476" w:rsidRDefault="005D1476" w:rsidP="005D1476">
      <w:pPr>
        <w:pStyle w:val="ListParagraph"/>
        <w:numPr>
          <w:ilvl w:val="0"/>
          <w:numId w:val="5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5D1476" w:rsidRDefault="005D1476" w:rsidP="005D1476">
      <w:pPr>
        <w:pStyle w:val="ListParagraph"/>
        <w:numPr>
          <w:ilvl w:val="0"/>
          <w:numId w:val="5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5D1476" w:rsidRDefault="005D1476" w:rsidP="005D1476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5D1476" w:rsidRDefault="005D1476" w:rsidP="005D1476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5D1476" w:rsidRDefault="005D1476" w:rsidP="005D1476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5D1476" w:rsidRDefault="005D1476" w:rsidP="005D1476">
      <w:pPr>
        <w:pStyle w:val="Heading1"/>
        <w:numPr>
          <w:ilvl w:val="2"/>
          <w:numId w:val="6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5D1476" w:rsidRDefault="005D1476" w:rsidP="005D1476">
      <w:pPr>
        <w:pStyle w:val="BodyText"/>
        <w:spacing w:before="7"/>
        <w:rPr>
          <w:b/>
          <w:sz w:val="29"/>
        </w:rPr>
      </w:pPr>
    </w:p>
    <w:p w:rsidR="005D1476" w:rsidRDefault="005D1476" w:rsidP="005D1476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5D1476" w:rsidRDefault="005D1476" w:rsidP="005D1476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5D1476" w:rsidRDefault="005D1476" w:rsidP="005D1476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5D1476" w:rsidRDefault="005D1476" w:rsidP="005D1476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5D1476" w:rsidRDefault="005D1476" w:rsidP="005D1476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5D1476" w:rsidRDefault="005D1476" w:rsidP="005D1476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5D1476" w:rsidRDefault="005D1476" w:rsidP="005D1476">
      <w:pPr>
        <w:pStyle w:val="Heading1"/>
        <w:numPr>
          <w:ilvl w:val="2"/>
          <w:numId w:val="6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5D1476" w:rsidRDefault="005D1476" w:rsidP="005D1476">
      <w:pPr>
        <w:pStyle w:val="BodyText"/>
        <w:spacing w:before="7"/>
        <w:rPr>
          <w:b/>
          <w:sz w:val="29"/>
        </w:rPr>
      </w:pPr>
    </w:p>
    <w:p w:rsidR="005D1476" w:rsidRDefault="005D1476" w:rsidP="005D1476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5D1476" w:rsidRDefault="005D1476" w:rsidP="005D1476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5D1476" w:rsidRDefault="005D1476" w:rsidP="005D1476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5D1476" w:rsidRDefault="005D1476" w:rsidP="005D1476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5D1476" w:rsidRDefault="005D1476" w:rsidP="005D1476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5D1476" w:rsidRDefault="005D1476" w:rsidP="005D1476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5D1476" w:rsidRDefault="005D1476" w:rsidP="005D1476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5D1476" w:rsidRDefault="005D1476" w:rsidP="005D1476">
      <w:pPr>
        <w:jc w:val="center"/>
        <w:sectPr w:rsidR="005D1476">
          <w:pgSz w:w="12240" w:h="15840"/>
          <w:pgMar w:top="1340" w:right="400" w:bottom="1660" w:left="520" w:header="0" w:footer="1464" w:gutter="0"/>
          <w:cols w:space="720"/>
        </w:sectPr>
      </w:pPr>
    </w:p>
    <w:p w:rsidR="005D1476" w:rsidRDefault="005D1476" w:rsidP="005D1476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5D1476" w:rsidRDefault="005D1476" w:rsidP="005D1476">
      <w:pPr>
        <w:pStyle w:val="BodyText"/>
        <w:rPr>
          <w:b/>
          <w:sz w:val="29"/>
        </w:rPr>
      </w:pPr>
    </w:p>
    <w:p w:rsidR="005D1476" w:rsidRDefault="005D1476" w:rsidP="005D1476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5D1476" w:rsidRDefault="005D1476" w:rsidP="005D1476">
      <w:pPr>
        <w:pStyle w:val="BodyText"/>
        <w:spacing w:before="2"/>
        <w:rPr>
          <w:sz w:val="28"/>
        </w:rPr>
      </w:pPr>
    </w:p>
    <w:p w:rsidR="005D1476" w:rsidRDefault="005D1476" w:rsidP="005D1476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5D1476" w:rsidRDefault="005D1476" w:rsidP="005D1476">
      <w:pPr>
        <w:pStyle w:val="BodyText"/>
        <w:rPr>
          <w:sz w:val="20"/>
        </w:rPr>
      </w:pPr>
    </w:p>
    <w:p w:rsidR="005D1476" w:rsidRDefault="005D1476" w:rsidP="005D1476">
      <w:pPr>
        <w:pStyle w:val="BodyText"/>
        <w:rPr>
          <w:sz w:val="20"/>
        </w:rPr>
      </w:pPr>
    </w:p>
    <w:p w:rsidR="005D1476" w:rsidRDefault="005D1476" w:rsidP="005D1476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5D1476" w:rsidTr="009B1AC0">
        <w:trPr>
          <w:trHeight w:val="1458"/>
        </w:trPr>
        <w:tc>
          <w:tcPr>
            <w:tcW w:w="1262" w:type="dxa"/>
          </w:tcPr>
          <w:p w:rsidR="005D1476" w:rsidRDefault="005D1476" w:rsidP="009B1AC0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5D1476" w:rsidRDefault="005D1476" w:rsidP="009B1AC0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5D1476" w:rsidRDefault="005D1476" w:rsidP="009B1AC0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5D1476" w:rsidRDefault="005D1476" w:rsidP="009B1AC0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5D1476" w:rsidRDefault="005D1476" w:rsidP="009B1AC0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5D1476" w:rsidRDefault="005D1476" w:rsidP="009B1AC0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5D1476" w:rsidRDefault="005D1476" w:rsidP="009B1AC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5D1476" w:rsidRDefault="005D1476" w:rsidP="009B1AC0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5D1476" w:rsidRDefault="005D1476" w:rsidP="009B1AC0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5D1476" w:rsidTr="009B1AC0">
        <w:trPr>
          <w:trHeight w:val="707"/>
        </w:trPr>
        <w:tc>
          <w:tcPr>
            <w:tcW w:w="1262" w:type="dxa"/>
          </w:tcPr>
          <w:p w:rsidR="005D1476" w:rsidRDefault="005D1476" w:rsidP="009B1AC0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5D1476" w:rsidRDefault="005D1476" w:rsidP="009B1AC0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5D1476" w:rsidRDefault="005D1476" w:rsidP="009B1AC0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5D1476" w:rsidRDefault="005D1476" w:rsidP="009B1AC0">
            <w:pPr>
              <w:pStyle w:val="TableParagraph"/>
              <w:ind w:left="0"/>
            </w:pPr>
          </w:p>
        </w:tc>
      </w:tr>
      <w:tr w:rsidR="005D1476" w:rsidTr="009B1AC0">
        <w:trPr>
          <w:trHeight w:val="714"/>
        </w:trPr>
        <w:tc>
          <w:tcPr>
            <w:tcW w:w="1262" w:type="dxa"/>
          </w:tcPr>
          <w:p w:rsidR="005D1476" w:rsidRDefault="005D1476" w:rsidP="009B1AC0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5D1476" w:rsidRDefault="005D1476" w:rsidP="009B1AC0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5D1476" w:rsidRDefault="005D1476" w:rsidP="009B1AC0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5D1476" w:rsidRDefault="005D1476" w:rsidP="009B1AC0">
            <w:pPr>
              <w:pStyle w:val="TableParagraph"/>
              <w:ind w:left="0"/>
            </w:pPr>
          </w:p>
        </w:tc>
      </w:tr>
      <w:tr w:rsidR="005D1476" w:rsidTr="009B1AC0">
        <w:trPr>
          <w:trHeight w:val="707"/>
        </w:trPr>
        <w:tc>
          <w:tcPr>
            <w:tcW w:w="1262" w:type="dxa"/>
          </w:tcPr>
          <w:p w:rsidR="005D1476" w:rsidRDefault="005D1476" w:rsidP="009B1AC0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5D1476" w:rsidRDefault="005D1476" w:rsidP="009B1AC0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5D1476" w:rsidRDefault="005D1476" w:rsidP="009B1AC0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5D1476" w:rsidRDefault="005D1476" w:rsidP="009B1AC0">
            <w:pPr>
              <w:pStyle w:val="TableParagraph"/>
              <w:ind w:left="0"/>
            </w:pPr>
          </w:p>
        </w:tc>
      </w:tr>
      <w:tr w:rsidR="005D1476" w:rsidTr="009B1AC0">
        <w:trPr>
          <w:trHeight w:val="714"/>
        </w:trPr>
        <w:tc>
          <w:tcPr>
            <w:tcW w:w="1262" w:type="dxa"/>
          </w:tcPr>
          <w:p w:rsidR="005D1476" w:rsidRDefault="005D1476" w:rsidP="009B1AC0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5D1476" w:rsidRDefault="005D1476" w:rsidP="009B1AC0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5D1476" w:rsidRDefault="005D1476" w:rsidP="009B1AC0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5D1476" w:rsidRDefault="005D1476" w:rsidP="009B1AC0">
            <w:pPr>
              <w:pStyle w:val="TableParagraph"/>
              <w:ind w:left="0"/>
            </w:pPr>
          </w:p>
        </w:tc>
      </w:tr>
    </w:tbl>
    <w:p w:rsidR="005D1476" w:rsidRDefault="005D1476" w:rsidP="005D1476">
      <w:pPr>
        <w:pStyle w:val="BodyText"/>
        <w:spacing w:before="6"/>
        <w:rPr>
          <w:sz w:val="16"/>
        </w:rPr>
      </w:pPr>
    </w:p>
    <w:p w:rsidR="005D1476" w:rsidRDefault="005D1476" w:rsidP="005D1476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5D1476" w:rsidRDefault="005D1476" w:rsidP="005D1476">
      <w:pPr>
        <w:pStyle w:val="BodyText"/>
        <w:rPr>
          <w:b/>
          <w:sz w:val="20"/>
        </w:rPr>
      </w:pPr>
    </w:p>
    <w:p w:rsidR="005D1476" w:rsidRDefault="005D1476" w:rsidP="005D1476">
      <w:pPr>
        <w:pStyle w:val="BodyText"/>
        <w:rPr>
          <w:b/>
          <w:sz w:val="20"/>
        </w:rPr>
      </w:pPr>
    </w:p>
    <w:p w:rsidR="005D1476" w:rsidRDefault="005D1476" w:rsidP="005D1476">
      <w:pPr>
        <w:pStyle w:val="BodyText"/>
        <w:rPr>
          <w:b/>
          <w:sz w:val="20"/>
        </w:rPr>
      </w:pPr>
    </w:p>
    <w:p w:rsidR="005D1476" w:rsidRDefault="005D1476" w:rsidP="005D1476">
      <w:pPr>
        <w:pStyle w:val="BodyText"/>
        <w:rPr>
          <w:b/>
          <w:sz w:val="20"/>
        </w:rPr>
      </w:pPr>
    </w:p>
    <w:p w:rsidR="005D1476" w:rsidRDefault="005D1476" w:rsidP="005D1476">
      <w:pPr>
        <w:pStyle w:val="BodyText"/>
        <w:rPr>
          <w:b/>
          <w:sz w:val="20"/>
        </w:rPr>
      </w:pPr>
    </w:p>
    <w:p w:rsidR="005D1476" w:rsidRDefault="005D1476" w:rsidP="005D1476">
      <w:pPr>
        <w:pStyle w:val="BodyText"/>
        <w:rPr>
          <w:b/>
          <w:sz w:val="20"/>
        </w:rPr>
      </w:pPr>
    </w:p>
    <w:p w:rsidR="005D1476" w:rsidRDefault="005D1476" w:rsidP="005D1476">
      <w:pPr>
        <w:pStyle w:val="BodyText"/>
        <w:rPr>
          <w:b/>
          <w:sz w:val="20"/>
        </w:rPr>
      </w:pPr>
    </w:p>
    <w:p w:rsidR="005D1476" w:rsidRDefault="005D1476" w:rsidP="005D1476">
      <w:pPr>
        <w:pStyle w:val="BodyText"/>
        <w:rPr>
          <w:b/>
          <w:sz w:val="20"/>
        </w:rPr>
      </w:pPr>
    </w:p>
    <w:p w:rsidR="005D1476" w:rsidRDefault="005D1476" w:rsidP="005D1476">
      <w:pPr>
        <w:pStyle w:val="BodyText"/>
        <w:rPr>
          <w:b/>
          <w:sz w:val="20"/>
        </w:rPr>
      </w:pPr>
    </w:p>
    <w:p w:rsidR="005D1476" w:rsidRDefault="005D1476" w:rsidP="005D1476">
      <w:pPr>
        <w:pStyle w:val="BodyText"/>
        <w:rPr>
          <w:b/>
          <w:sz w:val="20"/>
        </w:rPr>
      </w:pPr>
    </w:p>
    <w:p w:rsidR="005D1476" w:rsidRDefault="005D1476" w:rsidP="005D1476">
      <w:pPr>
        <w:pStyle w:val="BodyText"/>
        <w:rPr>
          <w:b/>
          <w:sz w:val="20"/>
        </w:rPr>
      </w:pPr>
    </w:p>
    <w:p w:rsidR="005D1476" w:rsidRDefault="005D1476" w:rsidP="005D1476">
      <w:pPr>
        <w:pStyle w:val="BodyText"/>
        <w:rPr>
          <w:b/>
          <w:sz w:val="20"/>
        </w:rPr>
      </w:pPr>
    </w:p>
    <w:p w:rsidR="005D1476" w:rsidRDefault="005D1476" w:rsidP="005D1476">
      <w:pPr>
        <w:pStyle w:val="BodyText"/>
        <w:rPr>
          <w:b/>
          <w:sz w:val="20"/>
        </w:rPr>
      </w:pPr>
    </w:p>
    <w:p w:rsidR="005D1476" w:rsidRDefault="005D1476" w:rsidP="005D1476">
      <w:pPr>
        <w:pStyle w:val="BodyText"/>
        <w:rPr>
          <w:b/>
          <w:sz w:val="20"/>
        </w:rPr>
      </w:pPr>
    </w:p>
    <w:p w:rsidR="005D1476" w:rsidRDefault="005D1476" w:rsidP="005D1476">
      <w:pPr>
        <w:pStyle w:val="BodyText"/>
        <w:rPr>
          <w:b/>
          <w:sz w:val="20"/>
        </w:rPr>
      </w:pPr>
    </w:p>
    <w:p w:rsidR="005D1476" w:rsidRDefault="005D1476" w:rsidP="005D1476">
      <w:pPr>
        <w:pStyle w:val="BodyText"/>
        <w:rPr>
          <w:b/>
          <w:sz w:val="20"/>
        </w:rPr>
      </w:pPr>
    </w:p>
    <w:p w:rsidR="005D1476" w:rsidRDefault="005D1476" w:rsidP="005D1476">
      <w:pPr>
        <w:pStyle w:val="BodyText"/>
        <w:rPr>
          <w:b/>
          <w:sz w:val="20"/>
        </w:rPr>
      </w:pPr>
    </w:p>
    <w:p w:rsidR="005D1476" w:rsidRDefault="005D1476" w:rsidP="005D1476">
      <w:pPr>
        <w:pStyle w:val="BodyText"/>
        <w:rPr>
          <w:b/>
          <w:sz w:val="20"/>
        </w:rPr>
      </w:pPr>
    </w:p>
    <w:p w:rsidR="005D1476" w:rsidRDefault="005D1476" w:rsidP="005D1476">
      <w:pPr>
        <w:pStyle w:val="BodyText"/>
        <w:rPr>
          <w:b/>
          <w:sz w:val="20"/>
        </w:rPr>
      </w:pPr>
    </w:p>
    <w:p w:rsidR="005D1476" w:rsidRDefault="005D1476" w:rsidP="005D1476">
      <w:pPr>
        <w:pStyle w:val="BodyText"/>
        <w:rPr>
          <w:b/>
          <w:sz w:val="20"/>
        </w:rPr>
      </w:pPr>
    </w:p>
    <w:p w:rsidR="005D1476" w:rsidRDefault="005D1476" w:rsidP="005D1476">
      <w:pPr>
        <w:pStyle w:val="BodyText"/>
        <w:rPr>
          <w:b/>
          <w:sz w:val="20"/>
        </w:rPr>
      </w:pPr>
    </w:p>
    <w:p w:rsidR="005D1476" w:rsidRDefault="005D1476" w:rsidP="005D1476">
      <w:pPr>
        <w:pStyle w:val="BodyText"/>
        <w:rPr>
          <w:b/>
          <w:sz w:val="20"/>
        </w:rPr>
      </w:pPr>
    </w:p>
    <w:p w:rsidR="005D1476" w:rsidRDefault="005D1476" w:rsidP="005D1476">
      <w:pPr>
        <w:pStyle w:val="BodyText"/>
        <w:spacing w:before="7"/>
        <w:rPr>
          <w:b/>
          <w:sz w:val="20"/>
        </w:rPr>
      </w:pPr>
    </w:p>
    <w:p w:rsidR="005D1476" w:rsidRDefault="005D1476" w:rsidP="005D1476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5D1476" w:rsidRDefault="005D1476" w:rsidP="005D1476">
      <w:pPr>
        <w:jc w:val="right"/>
        <w:rPr>
          <w:sz w:val="20"/>
        </w:rPr>
        <w:sectPr w:rsidR="005D1476">
          <w:footerReference w:type="default" r:id="rId28"/>
          <w:pgSz w:w="12240" w:h="15840"/>
          <w:pgMar w:top="1340" w:right="400" w:bottom="1360" w:left="520" w:header="0" w:footer="1163" w:gutter="0"/>
          <w:cols w:space="720"/>
        </w:sectPr>
      </w:pPr>
    </w:p>
    <w:p w:rsidR="005D1476" w:rsidRDefault="005D1476" w:rsidP="005D1476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5D1476" w:rsidRDefault="005D1476" w:rsidP="005D1476">
      <w:pPr>
        <w:pStyle w:val="BodyText"/>
        <w:spacing w:before="3"/>
        <w:rPr>
          <w:b/>
          <w:sz w:val="30"/>
        </w:rPr>
      </w:pPr>
    </w:p>
    <w:p w:rsidR="005D1476" w:rsidRDefault="005D1476" w:rsidP="005D1476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5D1476" w:rsidRDefault="005D1476" w:rsidP="005D1476">
      <w:pPr>
        <w:pStyle w:val="BodyText"/>
        <w:spacing w:before="3"/>
        <w:rPr>
          <w:sz w:val="34"/>
        </w:rPr>
      </w:pPr>
    </w:p>
    <w:p w:rsidR="005D1476" w:rsidRDefault="005D1476" w:rsidP="005D1476">
      <w:pPr>
        <w:pStyle w:val="ListParagraph"/>
        <w:numPr>
          <w:ilvl w:val="1"/>
          <w:numId w:val="2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5D1476" w:rsidRDefault="005D1476" w:rsidP="005D1476">
      <w:pPr>
        <w:pStyle w:val="BodyText"/>
        <w:spacing w:before="5"/>
        <w:rPr>
          <w:sz w:val="30"/>
        </w:rPr>
      </w:pPr>
    </w:p>
    <w:p w:rsidR="005D1476" w:rsidRDefault="005D1476" w:rsidP="005D1476">
      <w:pPr>
        <w:pStyle w:val="ListParagraph"/>
        <w:numPr>
          <w:ilvl w:val="1"/>
          <w:numId w:val="2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5D1476" w:rsidRDefault="005D1476" w:rsidP="005D1476">
      <w:pPr>
        <w:pStyle w:val="BodyText"/>
        <w:spacing w:before="10"/>
        <w:rPr>
          <w:sz w:val="29"/>
        </w:rPr>
      </w:pPr>
    </w:p>
    <w:p w:rsidR="005D1476" w:rsidRDefault="005D1476" w:rsidP="005D1476">
      <w:pPr>
        <w:pStyle w:val="ListParagraph"/>
        <w:numPr>
          <w:ilvl w:val="1"/>
          <w:numId w:val="2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5D1476" w:rsidRDefault="005D1476" w:rsidP="005D1476">
      <w:pPr>
        <w:pStyle w:val="BodyText"/>
        <w:spacing w:before="4"/>
        <w:rPr>
          <w:sz w:val="29"/>
        </w:rPr>
      </w:pPr>
    </w:p>
    <w:p w:rsidR="005D1476" w:rsidRDefault="005D1476" w:rsidP="005D1476">
      <w:pPr>
        <w:pStyle w:val="ListParagraph"/>
        <w:numPr>
          <w:ilvl w:val="1"/>
          <w:numId w:val="2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5D1476" w:rsidRDefault="005D1476" w:rsidP="005D1476">
      <w:pPr>
        <w:pStyle w:val="BodyText"/>
        <w:rPr>
          <w:sz w:val="26"/>
        </w:rPr>
      </w:pPr>
    </w:p>
    <w:p w:rsidR="005D1476" w:rsidRDefault="005D1476" w:rsidP="005D1476">
      <w:pPr>
        <w:pStyle w:val="BodyText"/>
        <w:rPr>
          <w:sz w:val="26"/>
        </w:rPr>
      </w:pPr>
    </w:p>
    <w:p w:rsidR="005D1476" w:rsidRDefault="005D1476" w:rsidP="005D1476">
      <w:pPr>
        <w:pStyle w:val="BodyText"/>
        <w:spacing w:before="6"/>
        <w:rPr>
          <w:sz w:val="33"/>
        </w:rPr>
      </w:pPr>
    </w:p>
    <w:p w:rsidR="005D1476" w:rsidRDefault="005D1476" w:rsidP="00046126">
      <w:pPr>
        <w:pStyle w:val="Heading1"/>
        <w:ind w:left="0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5D1476" w:rsidRDefault="005D1476" w:rsidP="00046126">
      <w:pPr>
        <w:spacing w:before="19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5D1476" w:rsidRDefault="005D1476" w:rsidP="005D1476">
      <w:pPr>
        <w:pStyle w:val="BodyText"/>
        <w:spacing w:before="1"/>
        <w:rPr>
          <w:b/>
          <w:sz w:val="29"/>
        </w:rPr>
      </w:pPr>
    </w:p>
    <w:p w:rsidR="005D1476" w:rsidRPr="00046126" w:rsidRDefault="005D1476" w:rsidP="00046126">
      <w:pPr>
        <w:pStyle w:val="Heading1"/>
        <w:ind w:left="0"/>
      </w:pPr>
      <w:proofErr w:type="gramStart"/>
      <w:r>
        <w:t>Represented</w:t>
      </w:r>
      <w:r w:rsidR="00046126">
        <w:t xml:space="preserve">  </w:t>
      </w:r>
      <w:r w:rsidR="00046126">
        <w:rPr>
          <w:b w:val="0"/>
        </w:rPr>
        <w:t>By</w:t>
      </w:r>
      <w:proofErr w:type="gramEnd"/>
      <w:r>
        <w:rPr>
          <w:b w:val="0"/>
        </w:rPr>
        <w:t>………………………………………………………………</w:t>
      </w:r>
    </w:p>
    <w:p w:rsidR="005D1476" w:rsidRDefault="005D1476" w:rsidP="005D1476">
      <w:pPr>
        <w:pStyle w:val="Heading1"/>
        <w:spacing w:before="17"/>
      </w:pPr>
      <w:r>
        <w:t>………………</w:t>
      </w:r>
    </w:p>
    <w:p w:rsidR="005D1476" w:rsidRDefault="00046126" w:rsidP="00046126">
      <w:pPr>
        <w:spacing w:before="1"/>
        <w:rPr>
          <w:b/>
          <w:sz w:val="24"/>
        </w:rPr>
      </w:pPr>
      <w:r>
        <w:rPr>
          <w:b/>
          <w:sz w:val="24"/>
        </w:rPr>
        <w:t>Date…</w:t>
      </w:r>
      <w:r w:rsidR="005D1476">
        <w:rPr>
          <w:b/>
          <w:sz w:val="24"/>
        </w:rPr>
        <w:t>…………………………………………………………………………</w:t>
      </w:r>
    </w:p>
    <w:p w:rsidR="005D1476" w:rsidRDefault="005D1476" w:rsidP="005D1476">
      <w:pPr>
        <w:pStyle w:val="Heading1"/>
        <w:spacing w:before="14"/>
      </w:pPr>
      <w:r>
        <w:t>………………………………….</w:t>
      </w:r>
    </w:p>
    <w:p w:rsidR="005D1476" w:rsidRDefault="005D1476" w:rsidP="005D1476">
      <w:pPr>
        <w:pStyle w:val="BodyText"/>
        <w:spacing w:before="8"/>
        <w:rPr>
          <w:b/>
          <w:sz w:val="26"/>
        </w:rPr>
      </w:pPr>
    </w:p>
    <w:p w:rsidR="005D1476" w:rsidRPr="00046126" w:rsidRDefault="005D1476" w:rsidP="00046126">
      <w:pPr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  <w:r w:rsidR="00046126">
        <w:rPr>
          <w:b/>
          <w:spacing w:val="-1"/>
          <w:sz w:val="24"/>
        </w:rPr>
        <w:t xml:space="preserve"> </w:t>
      </w:r>
      <w:r w:rsidR="00046126">
        <w:t>Stamp…………………………</w:t>
      </w:r>
      <w:r>
        <w:t>………………………………………………………………</w:t>
      </w:r>
    </w:p>
    <w:p w:rsidR="005D1476" w:rsidRDefault="005D1476" w:rsidP="005D1476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5D1476" w:rsidRDefault="005D1476" w:rsidP="005D1476">
      <w:pPr>
        <w:pStyle w:val="BodyText"/>
        <w:spacing w:before="8"/>
        <w:rPr>
          <w:b/>
          <w:sz w:val="28"/>
        </w:rPr>
      </w:pPr>
    </w:p>
    <w:p w:rsidR="005D1476" w:rsidRDefault="005D1476" w:rsidP="005D1476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1A15CA" w:rsidRDefault="001A15CA" w:rsidP="005D1476">
      <w:pPr>
        <w:pStyle w:val="Heading1"/>
        <w:ind w:left="0" w:right="2048"/>
        <w:jc w:val="right"/>
      </w:pPr>
    </w:p>
    <w:p w:rsidR="001A15CA" w:rsidRDefault="001A15CA" w:rsidP="005D1476">
      <w:pPr>
        <w:pStyle w:val="Heading1"/>
        <w:ind w:left="0" w:right="2048"/>
        <w:jc w:val="right"/>
      </w:pPr>
    </w:p>
    <w:p w:rsidR="001A15CA" w:rsidRDefault="001A15CA" w:rsidP="005D1476">
      <w:pPr>
        <w:pStyle w:val="Heading1"/>
        <w:ind w:left="0" w:right="2048"/>
        <w:jc w:val="right"/>
      </w:pPr>
    </w:p>
    <w:p w:rsidR="005D1476" w:rsidRDefault="005D1476" w:rsidP="001A15CA">
      <w:pPr>
        <w:pStyle w:val="BodyText"/>
        <w:spacing w:before="1" w:line="268" w:lineRule="auto"/>
        <w:ind w:right="1284"/>
        <w:rPr>
          <w:b/>
        </w:rPr>
      </w:pPr>
      <w:bookmarkStart w:id="0" w:name="_GoBack"/>
      <w:bookmarkEnd w:id="0"/>
    </w:p>
    <w:p w:rsidR="005D1476" w:rsidRDefault="005D1476" w:rsidP="005D1476">
      <w:pPr>
        <w:pStyle w:val="BodyText"/>
        <w:spacing w:before="1" w:line="268" w:lineRule="auto"/>
        <w:ind w:left="720" w:right="1284"/>
        <w:rPr>
          <w:b/>
        </w:rPr>
      </w:pPr>
    </w:p>
    <w:p w:rsidR="005D1476" w:rsidRDefault="005D1476" w:rsidP="005D1476"/>
    <w:p w:rsidR="009B1AC0" w:rsidRDefault="009B1AC0"/>
    <w:sectPr w:rsidR="009B1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AB" w:rsidRDefault="008A59AB" w:rsidP="00282BE7">
      <w:r>
        <w:separator/>
      </w:r>
    </w:p>
  </w:endnote>
  <w:endnote w:type="continuationSeparator" w:id="0">
    <w:p w:rsidR="008A59AB" w:rsidRDefault="008A59AB" w:rsidP="002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C0" w:rsidRDefault="009B1AC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46D389" wp14:editId="372DF833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AC0" w:rsidRDefault="009B1AC0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6D38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9B1AC0" w:rsidRDefault="009B1AC0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9796AA" wp14:editId="477BE54E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AC0" w:rsidRDefault="009B1AC0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15CA">
                            <w:rPr>
                              <w:b/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796AA"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9B1AC0" w:rsidRDefault="009B1AC0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15CA">
                      <w:rPr>
                        <w:b/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C0" w:rsidRDefault="009B1AC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718AA63" wp14:editId="084D9BFE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AC0" w:rsidRDefault="009B1AC0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Kwale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8AA6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9B1AC0" w:rsidRDefault="009B1AC0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46614D9" wp14:editId="7B3A9DCC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AC0" w:rsidRDefault="009B1AC0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15CA">
                            <w:rPr>
                              <w:b/>
                              <w:noProof/>
                              <w:sz w:val="20"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6614D9"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9B1AC0" w:rsidRDefault="009B1AC0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15CA">
                      <w:rPr>
                        <w:b/>
                        <w:noProof/>
                        <w:sz w:val="20"/>
                      </w:rPr>
                      <w:t>18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C0" w:rsidRDefault="009B1AC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2C49A91" wp14:editId="1B6A5F1B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AC0" w:rsidRDefault="009B1AC0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15CA">
                            <w:rPr>
                              <w:b/>
                              <w:noProof/>
                              <w:sz w:val="20"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49A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9B1AC0" w:rsidRDefault="009B1AC0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15CA">
                      <w:rPr>
                        <w:b/>
                        <w:noProof/>
                        <w:sz w:val="20"/>
                      </w:rPr>
                      <w:t>20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ACF4BA6" wp14:editId="5D960C06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AC0" w:rsidRDefault="009B1AC0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CF4BA6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9B1AC0" w:rsidRDefault="009B1AC0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C0" w:rsidRDefault="009B1AC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0583185" wp14:editId="3270B85F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AC0" w:rsidRDefault="009B1AC0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Kwale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831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9B1AC0" w:rsidRDefault="009B1AC0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AB" w:rsidRDefault="008A59AB" w:rsidP="00282BE7">
      <w:r>
        <w:separator/>
      </w:r>
    </w:p>
  </w:footnote>
  <w:footnote w:type="continuationSeparator" w:id="0">
    <w:p w:rsidR="008A59AB" w:rsidRDefault="008A59AB" w:rsidP="0028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12"/>
  </w:num>
  <w:num w:numId="7">
    <w:abstractNumId w:val="7"/>
  </w:num>
  <w:num w:numId="8">
    <w:abstractNumId w:val="3"/>
  </w:num>
  <w:num w:numId="9">
    <w:abstractNumId w:val="13"/>
  </w:num>
  <w:num w:numId="10">
    <w:abstractNumId w:val="10"/>
  </w:num>
  <w:num w:numId="11">
    <w:abstractNumId w:val="11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76"/>
    <w:rsid w:val="00046126"/>
    <w:rsid w:val="001A15CA"/>
    <w:rsid w:val="00264F34"/>
    <w:rsid w:val="00282BE7"/>
    <w:rsid w:val="002D51CA"/>
    <w:rsid w:val="004440CB"/>
    <w:rsid w:val="005C3E89"/>
    <w:rsid w:val="005D1476"/>
    <w:rsid w:val="00723640"/>
    <w:rsid w:val="00871D50"/>
    <w:rsid w:val="008A59AB"/>
    <w:rsid w:val="008C320D"/>
    <w:rsid w:val="009B1AC0"/>
    <w:rsid w:val="00B375C6"/>
    <w:rsid w:val="00B83719"/>
    <w:rsid w:val="00D26032"/>
    <w:rsid w:val="00D3105C"/>
    <w:rsid w:val="00DC413F"/>
    <w:rsid w:val="00E205FB"/>
    <w:rsid w:val="00F0305C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AA4AF"/>
  <w15:chartTrackingRefBased/>
  <w15:docId w15:val="{E3C8550A-EF7D-426E-8C6E-6773F48A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D14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D1476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D14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D147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D147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5D1476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5D147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5D1476"/>
    <w:pPr>
      <w:ind w:left="1134" w:hanging="10"/>
      <w:jc w:val="both"/>
    </w:pPr>
  </w:style>
  <w:style w:type="character" w:styleId="Hyperlink">
    <w:name w:val="Hyperlink"/>
    <w:basedOn w:val="DefaultParagraphFont"/>
    <w:uiPriority w:val="99"/>
    <w:unhideWhenUsed/>
    <w:rsid w:val="005D1476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D1476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D1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4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1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476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5D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22</Pages>
  <Words>3922</Words>
  <Characters>22360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2023-09-20T08:53:00Z</cp:lastPrinted>
  <dcterms:created xsi:type="dcterms:W3CDTF">2023-09-20T08:15:00Z</dcterms:created>
  <dcterms:modified xsi:type="dcterms:W3CDTF">2023-09-20T12:15:00Z</dcterms:modified>
</cp:coreProperties>
</file>